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68" w:rsidRPr="007B45E0" w:rsidRDefault="007B45E0" w:rsidP="001529F3">
      <w:pPr>
        <w:pStyle w:val="a3"/>
        <w:tabs>
          <w:tab w:val="left" w:pos="2127"/>
        </w:tabs>
        <w:rPr>
          <w:rFonts w:asciiTheme="majorHAnsi" w:hAnsiTheme="majorHAnsi" w:cstheme="majorHAnsi"/>
          <w:sz w:val="28"/>
        </w:rPr>
      </w:pPr>
      <w:r w:rsidRPr="007B45E0">
        <w:rPr>
          <w:rFonts w:asciiTheme="majorHAnsi" w:hAnsiTheme="majorHAnsi" w:cstheme="majorHAnsi"/>
          <w:sz w:val="28"/>
        </w:rPr>
        <w:t>CURRICULUM VITAE</w:t>
      </w:r>
    </w:p>
    <w:p w:rsidR="00495432" w:rsidRPr="007B45E0" w:rsidRDefault="00495432" w:rsidP="001F2C68">
      <w:pPr>
        <w:jc w:val="right"/>
        <w:rPr>
          <w:rFonts w:asciiTheme="majorHAnsi" w:hAnsiTheme="majorHAnsi" w:cstheme="majorHAnsi"/>
          <w:sz w:val="24"/>
          <w:szCs w:val="24"/>
        </w:rPr>
      </w:pPr>
    </w:p>
    <w:p w:rsidR="001F2C68" w:rsidRPr="007048C9" w:rsidRDefault="007B45E0" w:rsidP="00495432">
      <w:pPr>
        <w:rPr>
          <w:rFonts w:ascii="Arial" w:hAnsi="Arial" w:cs="Arial"/>
          <w:sz w:val="24"/>
          <w:szCs w:val="24"/>
        </w:rPr>
      </w:pPr>
      <w:r w:rsidRPr="007048C9">
        <w:rPr>
          <w:rFonts w:ascii="Arial" w:hAnsi="Arial" w:cs="Arial"/>
          <w:b/>
          <w:sz w:val="24"/>
          <w:szCs w:val="24"/>
        </w:rPr>
        <w:t>Name:</w:t>
      </w:r>
      <w:r w:rsidRPr="007048C9">
        <w:rPr>
          <w:rFonts w:ascii="Arial" w:hAnsi="Arial" w:cs="Arial"/>
          <w:sz w:val="24"/>
          <w:szCs w:val="24"/>
        </w:rPr>
        <w:t xml:space="preserve">     Takeshi Yoneshiro, Ph</w:t>
      </w:r>
      <w:r w:rsidR="00B67E6C" w:rsidRPr="007048C9">
        <w:rPr>
          <w:rFonts w:ascii="Arial" w:hAnsi="Arial" w:cs="Arial"/>
          <w:sz w:val="24"/>
          <w:szCs w:val="24"/>
        </w:rPr>
        <w:t>.</w:t>
      </w:r>
      <w:r w:rsidRPr="007048C9">
        <w:rPr>
          <w:rFonts w:ascii="Arial" w:hAnsi="Arial" w:cs="Arial"/>
          <w:sz w:val="24"/>
          <w:szCs w:val="24"/>
        </w:rPr>
        <w:t>D</w:t>
      </w:r>
      <w:r w:rsidR="00B67E6C" w:rsidRPr="007048C9">
        <w:rPr>
          <w:rFonts w:ascii="Arial" w:hAnsi="Arial" w:cs="Arial"/>
          <w:sz w:val="24"/>
          <w:szCs w:val="24"/>
        </w:rPr>
        <w:t>.</w:t>
      </w:r>
    </w:p>
    <w:p w:rsidR="00442740" w:rsidRPr="007048C9" w:rsidRDefault="00442740" w:rsidP="00495432">
      <w:pPr>
        <w:rPr>
          <w:rFonts w:ascii="Arial" w:hAnsi="Arial" w:cs="Arial"/>
          <w:sz w:val="24"/>
          <w:szCs w:val="24"/>
        </w:rPr>
      </w:pPr>
      <w:r w:rsidRPr="007048C9">
        <w:rPr>
          <w:rFonts w:ascii="Arial" w:hAnsi="Arial" w:cs="Arial"/>
          <w:b/>
          <w:sz w:val="24"/>
          <w:szCs w:val="24"/>
        </w:rPr>
        <w:t>Birth Date:</w:t>
      </w:r>
      <w:r w:rsidRPr="007048C9">
        <w:rPr>
          <w:rFonts w:ascii="Arial" w:hAnsi="Arial" w:cs="Arial"/>
          <w:sz w:val="24"/>
          <w:szCs w:val="24"/>
        </w:rPr>
        <w:t xml:space="preserve"> 17th, June, 1984</w:t>
      </w:r>
    </w:p>
    <w:p w:rsidR="001F2C68" w:rsidRPr="007048C9" w:rsidRDefault="007B45E0" w:rsidP="007B45E0">
      <w:pPr>
        <w:rPr>
          <w:rFonts w:ascii="Arial" w:hAnsi="Arial" w:cs="Arial"/>
          <w:sz w:val="24"/>
          <w:szCs w:val="24"/>
        </w:rPr>
      </w:pPr>
      <w:r w:rsidRPr="007048C9">
        <w:rPr>
          <w:rFonts w:ascii="Arial" w:hAnsi="Arial" w:cs="Arial"/>
          <w:b/>
          <w:sz w:val="24"/>
          <w:szCs w:val="24"/>
        </w:rPr>
        <w:t>Position:</w:t>
      </w:r>
      <w:r w:rsidRPr="007048C9">
        <w:rPr>
          <w:rFonts w:ascii="Arial" w:hAnsi="Arial" w:cs="Arial"/>
          <w:sz w:val="24"/>
          <w:szCs w:val="24"/>
        </w:rPr>
        <w:t xml:space="preserve">  Postdoctoral Scholar</w:t>
      </w:r>
    </w:p>
    <w:p w:rsidR="007B45E0" w:rsidRPr="007048C9" w:rsidRDefault="00CB2D9F" w:rsidP="009259C8">
      <w:pPr>
        <w:ind w:leftChars="607" w:left="1275"/>
        <w:rPr>
          <w:rFonts w:ascii="Arial" w:hAnsi="Arial" w:cs="Arial"/>
          <w:sz w:val="24"/>
          <w:szCs w:val="24"/>
        </w:rPr>
      </w:pPr>
      <w:r w:rsidRPr="007048C9">
        <w:rPr>
          <w:rFonts w:ascii="Arial" w:hAnsi="Arial" w:cs="Arial"/>
          <w:sz w:val="24"/>
          <w:szCs w:val="24"/>
        </w:rPr>
        <w:t>University of California, San Francisco</w:t>
      </w:r>
    </w:p>
    <w:p w:rsidR="009259C8" w:rsidRPr="007048C9" w:rsidRDefault="009259C8" w:rsidP="009259C8">
      <w:pPr>
        <w:ind w:leftChars="607" w:left="1275"/>
        <w:rPr>
          <w:rFonts w:ascii="Arial" w:hAnsi="Arial" w:cs="Arial"/>
          <w:sz w:val="24"/>
          <w:szCs w:val="24"/>
        </w:rPr>
      </w:pPr>
      <w:r w:rsidRPr="007048C9">
        <w:rPr>
          <w:rFonts w:ascii="Arial" w:hAnsi="Arial" w:cs="Arial"/>
          <w:sz w:val="24"/>
          <w:szCs w:val="24"/>
        </w:rPr>
        <w:t>Department of Cell and Tissue Biology</w:t>
      </w:r>
      <w:r w:rsidR="000829EA">
        <w:rPr>
          <w:rFonts w:ascii="Arial" w:hAnsi="Arial" w:cs="Arial" w:hint="eastAsia"/>
          <w:sz w:val="24"/>
          <w:szCs w:val="24"/>
        </w:rPr>
        <w:t xml:space="preserve"> / </w:t>
      </w:r>
      <w:r w:rsidRPr="007048C9">
        <w:rPr>
          <w:rFonts w:ascii="Arial" w:hAnsi="Arial" w:cs="Arial"/>
          <w:sz w:val="24"/>
          <w:szCs w:val="24"/>
        </w:rPr>
        <w:t>UCSF Diabetes Center</w:t>
      </w:r>
    </w:p>
    <w:p w:rsidR="009259C8" w:rsidRPr="007048C9" w:rsidRDefault="007B45E0" w:rsidP="009259C8">
      <w:pPr>
        <w:rPr>
          <w:rFonts w:ascii="Arial" w:hAnsi="Arial" w:cs="Arial"/>
          <w:sz w:val="24"/>
          <w:szCs w:val="24"/>
        </w:rPr>
      </w:pPr>
      <w:r w:rsidRPr="007048C9">
        <w:rPr>
          <w:rFonts w:ascii="Arial" w:hAnsi="Arial" w:cs="Arial"/>
          <w:b/>
          <w:sz w:val="24"/>
          <w:szCs w:val="24"/>
        </w:rPr>
        <w:t xml:space="preserve">Address: </w:t>
      </w:r>
      <w:r w:rsidRPr="007048C9">
        <w:rPr>
          <w:rFonts w:ascii="Arial" w:hAnsi="Arial" w:cs="Arial"/>
          <w:sz w:val="24"/>
          <w:szCs w:val="24"/>
        </w:rPr>
        <w:t xml:space="preserve"> </w:t>
      </w:r>
      <w:r w:rsidR="009259C8" w:rsidRPr="007048C9">
        <w:rPr>
          <w:rFonts w:ascii="Arial" w:hAnsi="Arial" w:cs="Arial"/>
          <w:sz w:val="24"/>
          <w:szCs w:val="24"/>
        </w:rPr>
        <w:t>35 Medical Center Way, Room 1023</w:t>
      </w:r>
    </w:p>
    <w:p w:rsidR="009259C8" w:rsidRPr="007048C9" w:rsidRDefault="009259C8" w:rsidP="009259C8">
      <w:pPr>
        <w:ind w:leftChars="607" w:left="1275"/>
        <w:rPr>
          <w:rFonts w:ascii="Arial" w:hAnsi="Arial" w:cs="Arial"/>
          <w:sz w:val="24"/>
          <w:szCs w:val="24"/>
        </w:rPr>
      </w:pPr>
      <w:r w:rsidRPr="007048C9">
        <w:rPr>
          <w:rFonts w:ascii="Arial" w:hAnsi="Arial" w:cs="Arial"/>
          <w:sz w:val="24"/>
          <w:szCs w:val="24"/>
        </w:rPr>
        <w:t>University of California, San Francisco</w:t>
      </w:r>
    </w:p>
    <w:p w:rsidR="009259C8" w:rsidRPr="007048C9" w:rsidRDefault="009259C8" w:rsidP="009259C8">
      <w:pPr>
        <w:ind w:leftChars="607" w:left="1275"/>
        <w:rPr>
          <w:rFonts w:ascii="Arial" w:hAnsi="Arial" w:cs="Arial"/>
          <w:sz w:val="24"/>
          <w:szCs w:val="24"/>
        </w:rPr>
      </w:pPr>
      <w:r w:rsidRPr="007048C9">
        <w:rPr>
          <w:rFonts w:ascii="Arial" w:hAnsi="Arial" w:cs="Arial"/>
          <w:sz w:val="24"/>
          <w:szCs w:val="24"/>
        </w:rPr>
        <w:t>San Francisco, CA 94143-0669</w:t>
      </w:r>
    </w:p>
    <w:p w:rsidR="00495432" w:rsidRPr="007048C9" w:rsidRDefault="009259C8" w:rsidP="009259C8">
      <w:pPr>
        <w:ind w:leftChars="607" w:left="1275"/>
        <w:rPr>
          <w:rFonts w:ascii="Arial" w:hAnsi="Arial" w:cs="Arial"/>
          <w:sz w:val="24"/>
          <w:szCs w:val="24"/>
          <w:u w:val="single"/>
        </w:rPr>
      </w:pPr>
      <w:r w:rsidRPr="007048C9">
        <w:rPr>
          <w:rFonts w:ascii="Arial" w:hAnsi="Arial" w:cs="Arial"/>
          <w:sz w:val="24"/>
          <w:szCs w:val="24"/>
        </w:rPr>
        <w:t>e</w:t>
      </w:r>
      <w:r w:rsidR="00495432" w:rsidRPr="007048C9">
        <w:rPr>
          <w:rFonts w:ascii="Arial" w:hAnsi="Arial" w:cs="Arial"/>
          <w:sz w:val="24"/>
          <w:szCs w:val="24"/>
        </w:rPr>
        <w:t xml:space="preserve">mail: </w:t>
      </w:r>
      <w:r w:rsidR="00CB2D9F" w:rsidRPr="007048C9">
        <w:rPr>
          <w:rFonts w:ascii="Arial" w:hAnsi="Arial" w:cs="Arial"/>
          <w:sz w:val="24"/>
          <w:szCs w:val="24"/>
          <w:u w:val="single"/>
        </w:rPr>
        <w:t>takeshi.yoneshiro@ucsf.edu</w:t>
      </w:r>
    </w:p>
    <w:p w:rsidR="00495432" w:rsidRPr="007048C9" w:rsidRDefault="00495432" w:rsidP="00495432">
      <w:pPr>
        <w:rPr>
          <w:rFonts w:ascii="Arial" w:hAnsi="Arial" w:cs="Arial"/>
          <w:sz w:val="24"/>
          <w:szCs w:val="24"/>
        </w:rPr>
      </w:pPr>
    </w:p>
    <w:p w:rsidR="00495432" w:rsidRPr="007048C9" w:rsidRDefault="007B45E0" w:rsidP="00495432">
      <w:pPr>
        <w:rPr>
          <w:rFonts w:ascii="Arial" w:hAnsi="Arial" w:cs="Arial"/>
          <w:b/>
          <w:sz w:val="24"/>
          <w:szCs w:val="24"/>
          <w:shd w:val="pct15" w:color="auto" w:fill="FFFFFF"/>
        </w:rPr>
      </w:pPr>
      <w:r w:rsidRPr="007048C9">
        <w:rPr>
          <w:rFonts w:ascii="Arial" w:hAnsi="Arial" w:cs="Arial"/>
          <w:b/>
          <w:sz w:val="24"/>
          <w:szCs w:val="24"/>
        </w:rPr>
        <w:t>Education:</w:t>
      </w:r>
    </w:p>
    <w:p w:rsidR="00495432" w:rsidRPr="007048C9" w:rsidRDefault="007B45E0" w:rsidP="007B45E0">
      <w:pPr>
        <w:rPr>
          <w:rFonts w:ascii="Arial" w:hAnsi="Arial" w:cs="Arial"/>
          <w:sz w:val="24"/>
          <w:szCs w:val="24"/>
        </w:rPr>
      </w:pPr>
      <w:r w:rsidRPr="007048C9">
        <w:rPr>
          <w:rFonts w:ascii="Arial" w:hAnsi="Arial" w:cs="Arial"/>
          <w:sz w:val="24"/>
          <w:szCs w:val="24"/>
        </w:rPr>
        <w:t>2003-</w:t>
      </w:r>
      <w:r w:rsidR="00495432" w:rsidRPr="007048C9">
        <w:rPr>
          <w:rFonts w:ascii="Arial" w:hAnsi="Arial" w:cs="Arial"/>
          <w:sz w:val="24"/>
          <w:szCs w:val="24"/>
        </w:rPr>
        <w:t xml:space="preserve">2007 </w:t>
      </w:r>
      <w:r w:rsidR="00BA3D31" w:rsidRPr="007048C9">
        <w:rPr>
          <w:rFonts w:ascii="Arial" w:hAnsi="Arial" w:cs="Arial"/>
          <w:sz w:val="24"/>
          <w:szCs w:val="24"/>
        </w:rPr>
        <w:t xml:space="preserve"> </w:t>
      </w:r>
      <w:r w:rsidR="00495432" w:rsidRPr="007048C9">
        <w:rPr>
          <w:rFonts w:ascii="Arial" w:hAnsi="Arial" w:cs="Arial"/>
          <w:sz w:val="24"/>
          <w:szCs w:val="24"/>
        </w:rPr>
        <w:t>School of Nursing and Nutrition</w:t>
      </w:r>
      <w:r w:rsidR="0013233E" w:rsidRPr="007048C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233E" w:rsidRPr="007048C9">
        <w:rPr>
          <w:rFonts w:ascii="Arial" w:hAnsi="Arial" w:cs="Arial"/>
          <w:sz w:val="24"/>
          <w:szCs w:val="24"/>
        </w:rPr>
        <w:t>Tenshi</w:t>
      </w:r>
      <w:proofErr w:type="spellEnd"/>
      <w:r w:rsidR="0013233E" w:rsidRPr="007048C9">
        <w:rPr>
          <w:rFonts w:ascii="Arial" w:hAnsi="Arial" w:cs="Arial"/>
          <w:sz w:val="24"/>
          <w:szCs w:val="24"/>
        </w:rPr>
        <w:t xml:space="preserve"> College</w:t>
      </w:r>
      <w:r w:rsidR="003262F6" w:rsidRPr="007048C9">
        <w:rPr>
          <w:rFonts w:ascii="Arial" w:hAnsi="Arial" w:cs="Arial"/>
          <w:sz w:val="24"/>
          <w:szCs w:val="24"/>
        </w:rPr>
        <w:t>.</w:t>
      </w:r>
      <w:r w:rsidR="00BA3D31" w:rsidRPr="007048C9">
        <w:rPr>
          <w:rFonts w:ascii="Arial" w:hAnsi="Arial" w:cs="Arial"/>
          <w:sz w:val="24"/>
          <w:szCs w:val="24"/>
        </w:rPr>
        <w:t xml:space="preserve">           (B.</w:t>
      </w:r>
      <w:r w:rsidR="00E863AE" w:rsidRPr="007048C9">
        <w:rPr>
          <w:rFonts w:ascii="Arial" w:hAnsi="Arial" w:cs="Arial"/>
          <w:sz w:val="24"/>
          <w:szCs w:val="24"/>
        </w:rPr>
        <w:t>S</w:t>
      </w:r>
      <w:r w:rsidR="00BA3D31" w:rsidRPr="007048C9">
        <w:rPr>
          <w:rFonts w:ascii="Arial" w:hAnsi="Arial" w:cs="Arial"/>
          <w:sz w:val="24"/>
          <w:szCs w:val="24"/>
        </w:rPr>
        <w:t>. in Nutrition)</w:t>
      </w:r>
    </w:p>
    <w:p w:rsidR="00495432" w:rsidRPr="007048C9" w:rsidRDefault="00BA3D31" w:rsidP="007B45E0">
      <w:pPr>
        <w:rPr>
          <w:rFonts w:ascii="Arial" w:hAnsi="Arial" w:cs="Arial"/>
          <w:sz w:val="24"/>
          <w:szCs w:val="24"/>
        </w:rPr>
      </w:pPr>
      <w:r w:rsidRPr="007048C9">
        <w:rPr>
          <w:rFonts w:ascii="Arial" w:hAnsi="Arial" w:cs="Arial"/>
          <w:sz w:val="24"/>
          <w:szCs w:val="24"/>
        </w:rPr>
        <w:t>2008-</w:t>
      </w:r>
      <w:r w:rsidR="00495432" w:rsidRPr="007048C9">
        <w:rPr>
          <w:rFonts w:ascii="Arial" w:hAnsi="Arial" w:cs="Arial"/>
          <w:sz w:val="24"/>
          <w:szCs w:val="24"/>
        </w:rPr>
        <w:t>2010</w:t>
      </w:r>
      <w:r w:rsidRPr="007048C9">
        <w:rPr>
          <w:rFonts w:ascii="Arial" w:hAnsi="Arial" w:cs="Arial"/>
          <w:sz w:val="24"/>
          <w:szCs w:val="24"/>
        </w:rPr>
        <w:t xml:space="preserve"> </w:t>
      </w:r>
      <w:r w:rsidR="00495432" w:rsidRPr="007048C9">
        <w:rPr>
          <w:rFonts w:ascii="Arial" w:hAnsi="Arial" w:cs="Arial"/>
          <w:sz w:val="24"/>
          <w:szCs w:val="24"/>
        </w:rPr>
        <w:t xml:space="preserve"> Graduate School of Nursing and Nutrition</w:t>
      </w:r>
      <w:r w:rsidR="0013233E" w:rsidRPr="007048C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233E" w:rsidRPr="007048C9">
        <w:rPr>
          <w:rFonts w:ascii="Arial" w:hAnsi="Arial" w:cs="Arial"/>
          <w:sz w:val="24"/>
          <w:szCs w:val="24"/>
        </w:rPr>
        <w:t>Tenshi</w:t>
      </w:r>
      <w:proofErr w:type="spellEnd"/>
      <w:r w:rsidR="0013233E" w:rsidRPr="007048C9">
        <w:rPr>
          <w:rFonts w:ascii="Arial" w:hAnsi="Arial" w:cs="Arial"/>
          <w:sz w:val="24"/>
          <w:szCs w:val="24"/>
        </w:rPr>
        <w:t xml:space="preserve"> College</w:t>
      </w:r>
      <w:r w:rsidR="003262F6" w:rsidRPr="007048C9">
        <w:rPr>
          <w:rFonts w:ascii="Arial" w:hAnsi="Arial" w:cs="Arial"/>
          <w:sz w:val="24"/>
          <w:szCs w:val="24"/>
        </w:rPr>
        <w:t>.</w:t>
      </w:r>
      <w:r w:rsidRPr="007048C9">
        <w:rPr>
          <w:rFonts w:ascii="Arial" w:hAnsi="Arial" w:cs="Arial"/>
          <w:sz w:val="24"/>
          <w:szCs w:val="24"/>
        </w:rPr>
        <w:t xml:space="preserve">  (M.S. in Nutrition)</w:t>
      </w:r>
    </w:p>
    <w:p w:rsidR="00495432" w:rsidRPr="007048C9" w:rsidRDefault="00BA3D31" w:rsidP="003262F6">
      <w:pPr>
        <w:ind w:rightChars="-219" w:right="-460"/>
        <w:rPr>
          <w:rFonts w:ascii="Arial" w:hAnsi="Arial" w:cs="Arial"/>
          <w:sz w:val="24"/>
          <w:szCs w:val="24"/>
        </w:rPr>
      </w:pPr>
      <w:r w:rsidRPr="007048C9">
        <w:rPr>
          <w:rFonts w:ascii="Arial" w:hAnsi="Arial" w:cs="Arial"/>
          <w:sz w:val="24"/>
          <w:szCs w:val="24"/>
        </w:rPr>
        <w:t>2010-</w:t>
      </w:r>
      <w:r w:rsidR="00495432" w:rsidRPr="007048C9">
        <w:rPr>
          <w:rFonts w:ascii="Arial" w:hAnsi="Arial" w:cs="Arial"/>
          <w:sz w:val="24"/>
          <w:szCs w:val="24"/>
        </w:rPr>
        <w:t xml:space="preserve">2013  </w:t>
      </w:r>
      <w:r w:rsidR="001F2C68" w:rsidRPr="007048C9">
        <w:rPr>
          <w:rFonts w:ascii="Arial" w:hAnsi="Arial" w:cs="Arial"/>
          <w:sz w:val="24"/>
          <w:szCs w:val="24"/>
        </w:rPr>
        <w:t>Graduate School of Medicine</w:t>
      </w:r>
      <w:r w:rsidR="0013233E" w:rsidRPr="007048C9">
        <w:rPr>
          <w:rFonts w:ascii="Arial" w:hAnsi="Arial" w:cs="Arial"/>
          <w:sz w:val="24"/>
          <w:szCs w:val="24"/>
        </w:rPr>
        <w:t>, Hokkaido University</w:t>
      </w:r>
      <w:r w:rsidR="003262F6" w:rsidRPr="007048C9">
        <w:rPr>
          <w:rFonts w:ascii="Arial" w:hAnsi="Arial" w:cs="Arial"/>
          <w:sz w:val="24"/>
          <w:szCs w:val="24"/>
        </w:rPr>
        <w:t>.</w:t>
      </w:r>
      <w:r w:rsidRPr="007048C9">
        <w:rPr>
          <w:rFonts w:ascii="Arial" w:hAnsi="Arial" w:cs="Arial"/>
          <w:sz w:val="24"/>
          <w:szCs w:val="24"/>
        </w:rPr>
        <w:t xml:space="preserve">        (Ph.D. in Medicine)</w:t>
      </w:r>
    </w:p>
    <w:p w:rsidR="00647E23" w:rsidRPr="007048C9" w:rsidRDefault="00647E23" w:rsidP="00647E23">
      <w:pPr>
        <w:ind w:leftChars="133" w:left="452" w:hangingChars="72" w:hanging="173"/>
        <w:rPr>
          <w:rFonts w:ascii="Arial" w:hAnsi="Arial" w:cs="Arial"/>
          <w:sz w:val="24"/>
          <w:szCs w:val="24"/>
        </w:rPr>
      </w:pPr>
    </w:p>
    <w:p w:rsidR="00647E23" w:rsidRPr="007048C9" w:rsidRDefault="00647E23" w:rsidP="00647E23">
      <w:pPr>
        <w:ind w:leftChars="-2" w:left="1" w:hangingChars="2" w:hanging="5"/>
        <w:rPr>
          <w:rFonts w:ascii="Arial" w:hAnsi="Arial" w:cs="Arial"/>
          <w:b/>
          <w:bCs/>
          <w:sz w:val="24"/>
          <w:szCs w:val="24"/>
        </w:rPr>
      </w:pPr>
      <w:r w:rsidRPr="007048C9">
        <w:rPr>
          <w:rFonts w:ascii="Arial" w:hAnsi="Arial" w:cs="Arial"/>
          <w:b/>
          <w:bCs/>
          <w:sz w:val="24"/>
          <w:szCs w:val="24"/>
        </w:rPr>
        <w:t>C</w:t>
      </w:r>
      <w:r w:rsidR="006B485B" w:rsidRPr="007048C9">
        <w:rPr>
          <w:rFonts w:ascii="Arial" w:hAnsi="Arial" w:cs="Arial"/>
          <w:b/>
          <w:bCs/>
          <w:sz w:val="24"/>
          <w:szCs w:val="24"/>
        </w:rPr>
        <w:t>ertificates:</w:t>
      </w:r>
    </w:p>
    <w:p w:rsidR="00647E23" w:rsidRPr="007048C9" w:rsidRDefault="00647E23" w:rsidP="006B485B">
      <w:pPr>
        <w:tabs>
          <w:tab w:val="left" w:pos="1560"/>
        </w:tabs>
        <w:ind w:leftChars="-2" w:left="1" w:hangingChars="2" w:hanging="5"/>
        <w:rPr>
          <w:rFonts w:ascii="Arial" w:hAnsi="Arial" w:cs="Arial"/>
          <w:bCs/>
          <w:sz w:val="24"/>
          <w:szCs w:val="24"/>
        </w:rPr>
      </w:pPr>
      <w:r w:rsidRPr="007048C9">
        <w:rPr>
          <w:rFonts w:ascii="Arial" w:hAnsi="Arial" w:cs="Arial"/>
          <w:bCs/>
          <w:sz w:val="24"/>
          <w:szCs w:val="24"/>
        </w:rPr>
        <w:t xml:space="preserve">2007  </w:t>
      </w:r>
      <w:r w:rsidR="006B485B" w:rsidRPr="007048C9">
        <w:rPr>
          <w:rFonts w:ascii="Arial" w:hAnsi="Arial" w:cs="Arial"/>
          <w:bCs/>
          <w:sz w:val="24"/>
          <w:szCs w:val="24"/>
        </w:rPr>
        <w:t xml:space="preserve">      </w:t>
      </w:r>
      <w:r w:rsidRPr="007048C9">
        <w:rPr>
          <w:rFonts w:ascii="Arial" w:hAnsi="Arial" w:cs="Arial"/>
          <w:bCs/>
          <w:sz w:val="24"/>
          <w:szCs w:val="24"/>
        </w:rPr>
        <w:t>Dietitian Nutritionist</w:t>
      </w:r>
    </w:p>
    <w:p w:rsidR="00647E23" w:rsidRPr="007048C9" w:rsidRDefault="00647E23" w:rsidP="006B485B">
      <w:pPr>
        <w:tabs>
          <w:tab w:val="left" w:pos="1560"/>
        </w:tabs>
        <w:ind w:leftChars="-2" w:left="1" w:hangingChars="2" w:hanging="5"/>
        <w:rPr>
          <w:rFonts w:ascii="Arial" w:hAnsi="Arial" w:cs="Arial"/>
          <w:bCs/>
          <w:sz w:val="24"/>
          <w:szCs w:val="24"/>
        </w:rPr>
      </w:pPr>
      <w:r w:rsidRPr="007048C9">
        <w:rPr>
          <w:rFonts w:ascii="Arial" w:hAnsi="Arial" w:cs="Arial"/>
          <w:bCs/>
          <w:sz w:val="24"/>
          <w:szCs w:val="24"/>
        </w:rPr>
        <w:t xml:space="preserve">2008  </w:t>
      </w:r>
      <w:r w:rsidR="006B485B" w:rsidRPr="007048C9">
        <w:rPr>
          <w:rFonts w:ascii="Arial" w:hAnsi="Arial" w:cs="Arial"/>
          <w:bCs/>
          <w:sz w:val="24"/>
          <w:szCs w:val="24"/>
        </w:rPr>
        <w:t xml:space="preserve">      </w:t>
      </w:r>
      <w:r w:rsidRPr="007048C9">
        <w:rPr>
          <w:rFonts w:ascii="Arial" w:hAnsi="Arial" w:cs="Arial"/>
          <w:bCs/>
          <w:sz w:val="24"/>
          <w:szCs w:val="24"/>
        </w:rPr>
        <w:t>Registered Dietitian Nutritionist</w:t>
      </w:r>
    </w:p>
    <w:p w:rsidR="00495432" w:rsidRPr="007048C9" w:rsidRDefault="00495432" w:rsidP="00495432">
      <w:pPr>
        <w:rPr>
          <w:rFonts w:ascii="Arial" w:hAnsi="Arial" w:cs="Arial"/>
          <w:sz w:val="24"/>
          <w:szCs w:val="24"/>
        </w:rPr>
      </w:pPr>
    </w:p>
    <w:p w:rsidR="00495432" w:rsidRPr="007048C9" w:rsidRDefault="00D3345F" w:rsidP="00495432">
      <w:pPr>
        <w:rPr>
          <w:rFonts w:ascii="Arial" w:hAnsi="Arial" w:cs="Arial"/>
          <w:b/>
          <w:sz w:val="24"/>
          <w:szCs w:val="24"/>
        </w:rPr>
      </w:pPr>
      <w:r w:rsidRPr="007048C9">
        <w:rPr>
          <w:rFonts w:ascii="Arial" w:hAnsi="Arial" w:cs="Arial"/>
          <w:b/>
          <w:sz w:val="24"/>
          <w:szCs w:val="24"/>
        </w:rPr>
        <w:t>Positions and Employment:</w:t>
      </w:r>
    </w:p>
    <w:p w:rsidR="001F2C68" w:rsidRPr="007048C9" w:rsidRDefault="001F2C68" w:rsidP="00CB2D9F">
      <w:pPr>
        <w:ind w:left="1560" w:hangingChars="650" w:hanging="1560"/>
        <w:rPr>
          <w:rFonts w:ascii="Arial" w:hAnsi="Arial" w:cs="Arial"/>
          <w:sz w:val="24"/>
          <w:szCs w:val="24"/>
        </w:rPr>
      </w:pPr>
      <w:r w:rsidRPr="007048C9">
        <w:rPr>
          <w:rFonts w:ascii="Arial" w:hAnsi="Arial" w:cs="Arial"/>
          <w:sz w:val="24"/>
          <w:szCs w:val="24"/>
        </w:rPr>
        <w:t>2012-201</w:t>
      </w:r>
      <w:r w:rsidR="00CB2D9F" w:rsidRPr="007048C9">
        <w:rPr>
          <w:rFonts w:ascii="Arial" w:hAnsi="Arial" w:cs="Arial"/>
          <w:sz w:val="24"/>
          <w:szCs w:val="24"/>
        </w:rPr>
        <w:t>4</w:t>
      </w:r>
      <w:r w:rsidRPr="007048C9">
        <w:rPr>
          <w:rFonts w:ascii="Arial" w:hAnsi="Arial" w:cs="Arial"/>
          <w:sz w:val="24"/>
          <w:szCs w:val="24"/>
        </w:rPr>
        <w:t xml:space="preserve"> </w:t>
      </w:r>
      <w:r w:rsidR="00D3345F" w:rsidRPr="007048C9">
        <w:rPr>
          <w:rFonts w:ascii="Arial" w:hAnsi="Arial" w:cs="Arial"/>
          <w:sz w:val="24"/>
          <w:szCs w:val="24"/>
        </w:rPr>
        <w:t xml:space="preserve"> </w:t>
      </w:r>
      <w:r w:rsidRPr="007048C9">
        <w:rPr>
          <w:rFonts w:ascii="Arial" w:hAnsi="Arial" w:cs="Arial"/>
          <w:sz w:val="24"/>
          <w:szCs w:val="24"/>
        </w:rPr>
        <w:t>Research Fellow</w:t>
      </w:r>
      <w:r w:rsidR="00CB2D9F" w:rsidRPr="007048C9">
        <w:rPr>
          <w:rFonts w:ascii="Arial" w:hAnsi="Arial" w:cs="Arial"/>
          <w:sz w:val="24"/>
          <w:szCs w:val="24"/>
        </w:rPr>
        <w:t>/Postdoctoral Fellow</w:t>
      </w:r>
      <w:r w:rsidR="00D3345F" w:rsidRPr="007048C9">
        <w:rPr>
          <w:rFonts w:ascii="Arial" w:hAnsi="Arial" w:cs="Arial"/>
          <w:sz w:val="24"/>
          <w:szCs w:val="24"/>
        </w:rPr>
        <w:t xml:space="preserve">, </w:t>
      </w:r>
      <w:r w:rsidR="00682635" w:rsidRPr="007048C9">
        <w:rPr>
          <w:rFonts w:ascii="Arial" w:hAnsi="Arial" w:cs="Arial"/>
          <w:sz w:val="24"/>
          <w:szCs w:val="24"/>
        </w:rPr>
        <w:t>Department of Anatomy, Graduate School of Medicine, Hokkaido University</w:t>
      </w:r>
      <w:r w:rsidR="00CB2D9F" w:rsidRPr="007048C9">
        <w:rPr>
          <w:rFonts w:ascii="Arial" w:hAnsi="Arial" w:cs="Arial"/>
          <w:sz w:val="24"/>
          <w:szCs w:val="24"/>
        </w:rPr>
        <w:t>, Japan.</w:t>
      </w:r>
    </w:p>
    <w:p w:rsidR="00A32A63" w:rsidRDefault="001F2C68" w:rsidP="00A32A63">
      <w:pPr>
        <w:ind w:left="1560" w:hangingChars="650" w:hanging="1560"/>
        <w:rPr>
          <w:rFonts w:ascii="Arial" w:hAnsi="Arial" w:cs="Arial" w:hint="eastAsia"/>
          <w:sz w:val="24"/>
          <w:szCs w:val="24"/>
        </w:rPr>
      </w:pPr>
      <w:r w:rsidRPr="007048C9">
        <w:rPr>
          <w:rFonts w:ascii="Arial" w:hAnsi="Arial" w:cs="Arial"/>
          <w:sz w:val="24"/>
          <w:szCs w:val="24"/>
        </w:rPr>
        <w:t>2014-</w:t>
      </w:r>
      <w:r w:rsidR="003262F6" w:rsidRPr="007048C9">
        <w:rPr>
          <w:rFonts w:ascii="Arial" w:hAnsi="Arial" w:cs="Arial"/>
          <w:sz w:val="24"/>
          <w:szCs w:val="24"/>
        </w:rPr>
        <w:t xml:space="preserve">2016  </w:t>
      </w:r>
      <w:r w:rsidR="00CB2D9F" w:rsidRPr="007048C9">
        <w:rPr>
          <w:rFonts w:ascii="Arial" w:hAnsi="Arial" w:cs="Arial"/>
          <w:sz w:val="24"/>
          <w:szCs w:val="24"/>
        </w:rPr>
        <w:t xml:space="preserve"> </w:t>
      </w:r>
      <w:r w:rsidRPr="007048C9">
        <w:rPr>
          <w:rFonts w:ascii="Arial" w:hAnsi="Arial" w:cs="Arial"/>
          <w:sz w:val="24"/>
          <w:szCs w:val="24"/>
        </w:rPr>
        <w:t>Postdoctoral Fellow</w:t>
      </w:r>
      <w:r w:rsidR="003262F6" w:rsidRPr="007048C9">
        <w:rPr>
          <w:rFonts w:ascii="Arial" w:hAnsi="Arial" w:cs="Arial"/>
          <w:sz w:val="24"/>
          <w:szCs w:val="24"/>
        </w:rPr>
        <w:t xml:space="preserve">, </w:t>
      </w:r>
      <w:r w:rsidR="00682635" w:rsidRPr="007048C9">
        <w:rPr>
          <w:rFonts w:ascii="Arial" w:hAnsi="Arial" w:cs="Arial"/>
          <w:sz w:val="24"/>
          <w:szCs w:val="24"/>
        </w:rPr>
        <w:t>Department of Biomedical Sciences, Graduate School of Veterinary Medicine, Hokkaido University</w:t>
      </w:r>
      <w:r w:rsidR="00CB2D9F" w:rsidRPr="007048C9">
        <w:rPr>
          <w:rFonts w:ascii="Arial" w:hAnsi="Arial" w:cs="Arial"/>
          <w:sz w:val="24"/>
          <w:szCs w:val="24"/>
        </w:rPr>
        <w:t>, Japan.</w:t>
      </w:r>
    </w:p>
    <w:p w:rsidR="00CB2D9F" w:rsidRPr="007048C9" w:rsidRDefault="00CB2D9F" w:rsidP="00A32A63">
      <w:pPr>
        <w:ind w:left="1560" w:hangingChars="650" w:hanging="1560"/>
        <w:rPr>
          <w:rFonts w:ascii="Arial" w:hAnsi="Arial" w:cs="Arial"/>
          <w:sz w:val="24"/>
          <w:szCs w:val="24"/>
        </w:rPr>
      </w:pPr>
      <w:r w:rsidRPr="007048C9">
        <w:rPr>
          <w:rFonts w:ascii="Arial" w:hAnsi="Arial" w:cs="Arial"/>
          <w:sz w:val="24"/>
          <w:szCs w:val="24"/>
        </w:rPr>
        <w:t xml:space="preserve">2016-present Postdoctoral Fellow, </w:t>
      </w:r>
      <w:r w:rsidR="00A32A63" w:rsidRPr="007048C9">
        <w:rPr>
          <w:rFonts w:ascii="Arial" w:hAnsi="Arial" w:cs="Arial"/>
          <w:sz w:val="24"/>
          <w:szCs w:val="24"/>
        </w:rPr>
        <w:t>Department of Cell and Tissue Biology</w:t>
      </w:r>
      <w:r w:rsidRPr="007048C9">
        <w:rPr>
          <w:rFonts w:ascii="Arial" w:hAnsi="Arial" w:cs="Arial"/>
          <w:sz w:val="24"/>
          <w:szCs w:val="24"/>
        </w:rPr>
        <w:t>, University of California, San Francisco, USA.</w:t>
      </w:r>
    </w:p>
    <w:p w:rsidR="00EA5EF6" w:rsidRPr="007048C9" w:rsidRDefault="00EA5EF6" w:rsidP="003262F6">
      <w:pPr>
        <w:ind w:leftChars="-2" w:left="1" w:hangingChars="2" w:hanging="5"/>
        <w:rPr>
          <w:rFonts w:ascii="Arial" w:hAnsi="Arial" w:cs="Arial"/>
          <w:b/>
          <w:bCs/>
          <w:sz w:val="24"/>
          <w:szCs w:val="24"/>
        </w:rPr>
      </w:pPr>
    </w:p>
    <w:p w:rsidR="003262F6" w:rsidRPr="007048C9" w:rsidRDefault="003262F6" w:rsidP="003262F6">
      <w:pPr>
        <w:ind w:leftChars="-2" w:left="1" w:hangingChars="2" w:hanging="5"/>
        <w:rPr>
          <w:rFonts w:ascii="Arial" w:hAnsi="Arial" w:cs="Arial"/>
          <w:sz w:val="24"/>
          <w:szCs w:val="24"/>
        </w:rPr>
      </w:pPr>
      <w:r w:rsidRPr="007048C9">
        <w:rPr>
          <w:rFonts w:ascii="Arial" w:hAnsi="Arial" w:cs="Arial"/>
          <w:b/>
          <w:bCs/>
          <w:sz w:val="24"/>
          <w:szCs w:val="24"/>
        </w:rPr>
        <w:t>H</w:t>
      </w:r>
      <w:r w:rsidR="006658B8" w:rsidRPr="007048C9">
        <w:rPr>
          <w:rFonts w:ascii="Arial" w:hAnsi="Arial" w:cs="Arial"/>
          <w:b/>
          <w:bCs/>
          <w:sz w:val="24"/>
          <w:szCs w:val="24"/>
        </w:rPr>
        <w:t>onors</w:t>
      </w:r>
      <w:r w:rsidRPr="007048C9">
        <w:rPr>
          <w:rFonts w:ascii="Arial" w:hAnsi="Arial" w:cs="Arial"/>
          <w:b/>
          <w:bCs/>
          <w:sz w:val="24"/>
          <w:szCs w:val="24"/>
        </w:rPr>
        <w:t xml:space="preserve"> </w:t>
      </w:r>
      <w:r w:rsidR="006658B8" w:rsidRPr="007048C9">
        <w:rPr>
          <w:rFonts w:ascii="Arial" w:hAnsi="Arial" w:cs="Arial"/>
          <w:b/>
          <w:bCs/>
          <w:sz w:val="24"/>
          <w:szCs w:val="24"/>
        </w:rPr>
        <w:t>and</w:t>
      </w:r>
      <w:r w:rsidRPr="007048C9">
        <w:rPr>
          <w:rFonts w:ascii="Arial" w:hAnsi="Arial" w:cs="Arial"/>
          <w:b/>
          <w:bCs/>
          <w:sz w:val="24"/>
          <w:szCs w:val="24"/>
        </w:rPr>
        <w:t xml:space="preserve"> A</w:t>
      </w:r>
      <w:r w:rsidR="006658B8" w:rsidRPr="007048C9">
        <w:rPr>
          <w:rFonts w:ascii="Arial" w:hAnsi="Arial" w:cs="Arial"/>
          <w:b/>
          <w:bCs/>
          <w:sz w:val="24"/>
          <w:szCs w:val="24"/>
        </w:rPr>
        <w:t>wards</w:t>
      </w:r>
      <w:r w:rsidRPr="007048C9">
        <w:rPr>
          <w:rFonts w:ascii="Arial" w:hAnsi="Arial" w:cs="Arial"/>
          <w:b/>
          <w:bCs/>
          <w:sz w:val="24"/>
          <w:szCs w:val="24"/>
        </w:rPr>
        <w:t>:</w:t>
      </w:r>
    </w:p>
    <w:p w:rsidR="003262F6" w:rsidRPr="007048C9" w:rsidRDefault="003262F6" w:rsidP="00222490">
      <w:pPr>
        <w:ind w:leftChars="-2" w:left="1417" w:hangingChars="592" w:hanging="1421"/>
        <w:rPr>
          <w:rFonts w:ascii="Arial" w:hAnsi="Arial" w:cs="Arial"/>
          <w:sz w:val="24"/>
          <w:szCs w:val="24"/>
        </w:rPr>
      </w:pPr>
      <w:r w:rsidRPr="007048C9">
        <w:rPr>
          <w:rFonts w:ascii="Arial" w:hAnsi="Arial" w:cs="Arial"/>
          <w:sz w:val="24"/>
          <w:szCs w:val="24"/>
        </w:rPr>
        <w:t xml:space="preserve">2010     </w:t>
      </w:r>
      <w:r w:rsidR="00222490" w:rsidRPr="007048C9">
        <w:rPr>
          <w:rFonts w:ascii="Arial" w:hAnsi="Arial" w:cs="Arial"/>
          <w:sz w:val="24"/>
          <w:szCs w:val="24"/>
        </w:rPr>
        <w:t xml:space="preserve"> </w:t>
      </w:r>
      <w:r w:rsidRPr="007048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8C9">
        <w:rPr>
          <w:rFonts w:ascii="Arial" w:hAnsi="Arial" w:cs="Arial"/>
          <w:iCs/>
          <w:sz w:val="24"/>
          <w:szCs w:val="24"/>
        </w:rPr>
        <w:t>2010</w:t>
      </w:r>
      <w:proofErr w:type="spellEnd"/>
      <w:r w:rsidRPr="007048C9">
        <w:rPr>
          <w:rFonts w:ascii="Arial" w:hAnsi="Arial" w:cs="Arial"/>
          <w:iCs/>
          <w:sz w:val="24"/>
          <w:szCs w:val="24"/>
        </w:rPr>
        <w:t xml:space="preserve"> Award for Outstanding Journal Research Article Published in Obesity, The Obesity Society</w:t>
      </w:r>
    </w:p>
    <w:p w:rsidR="003262F6" w:rsidRPr="007048C9" w:rsidRDefault="003262F6" w:rsidP="00222490">
      <w:pPr>
        <w:ind w:leftChars="-2" w:left="1417" w:hangingChars="592" w:hanging="1421"/>
        <w:rPr>
          <w:rFonts w:ascii="Arial" w:hAnsi="Arial" w:cs="Arial"/>
          <w:sz w:val="24"/>
          <w:szCs w:val="24"/>
        </w:rPr>
      </w:pPr>
      <w:r w:rsidRPr="007048C9">
        <w:rPr>
          <w:rFonts w:ascii="Arial" w:hAnsi="Arial" w:cs="Arial"/>
          <w:sz w:val="24"/>
          <w:szCs w:val="24"/>
        </w:rPr>
        <w:t>2012</w:t>
      </w:r>
      <w:r w:rsidR="00CB2D9F" w:rsidRPr="007048C9">
        <w:rPr>
          <w:rFonts w:ascii="Arial" w:hAnsi="Arial" w:cs="Arial"/>
          <w:sz w:val="24"/>
          <w:szCs w:val="24"/>
        </w:rPr>
        <w:t>-2013</w:t>
      </w:r>
      <w:r w:rsidRPr="007048C9">
        <w:rPr>
          <w:rFonts w:ascii="Arial" w:hAnsi="Arial" w:cs="Arial"/>
          <w:sz w:val="24"/>
          <w:szCs w:val="24"/>
        </w:rPr>
        <w:t xml:space="preserve"> </w:t>
      </w:r>
      <w:r w:rsidR="00222490" w:rsidRPr="007048C9">
        <w:rPr>
          <w:rFonts w:ascii="Arial" w:hAnsi="Arial" w:cs="Arial"/>
          <w:sz w:val="24"/>
          <w:szCs w:val="24"/>
        </w:rPr>
        <w:t xml:space="preserve"> </w:t>
      </w:r>
      <w:r w:rsidRPr="007048C9">
        <w:rPr>
          <w:rFonts w:ascii="Arial" w:hAnsi="Arial" w:cs="Arial"/>
          <w:sz w:val="24"/>
          <w:szCs w:val="24"/>
        </w:rPr>
        <w:t>JSPS Research Fellowship, The Japan Society for the Promotion of Science</w:t>
      </w:r>
    </w:p>
    <w:p w:rsidR="006658B8" w:rsidRPr="007048C9" w:rsidRDefault="006658B8" w:rsidP="00222490">
      <w:pPr>
        <w:ind w:leftChars="-2" w:left="1417" w:hangingChars="592" w:hanging="1421"/>
        <w:rPr>
          <w:rFonts w:ascii="Arial" w:hAnsi="Arial" w:cs="Arial"/>
          <w:iCs/>
          <w:sz w:val="24"/>
          <w:szCs w:val="24"/>
        </w:rPr>
      </w:pPr>
      <w:r w:rsidRPr="007048C9">
        <w:rPr>
          <w:rFonts w:ascii="Arial" w:hAnsi="Arial" w:cs="Arial"/>
          <w:iCs/>
          <w:sz w:val="24"/>
          <w:szCs w:val="24"/>
        </w:rPr>
        <w:t xml:space="preserve">2013     </w:t>
      </w:r>
      <w:r w:rsidR="00222490" w:rsidRPr="007048C9">
        <w:rPr>
          <w:rFonts w:ascii="Arial" w:hAnsi="Arial" w:cs="Arial"/>
          <w:iCs/>
          <w:sz w:val="24"/>
          <w:szCs w:val="24"/>
        </w:rPr>
        <w:t xml:space="preserve"> </w:t>
      </w:r>
      <w:r w:rsidRPr="007048C9">
        <w:rPr>
          <w:rFonts w:ascii="Arial" w:hAnsi="Arial" w:cs="Arial"/>
          <w:iCs/>
          <w:sz w:val="24"/>
          <w:szCs w:val="24"/>
        </w:rPr>
        <w:t xml:space="preserve"> Award for Outstanding Presentation, 36th Naito Conference</w:t>
      </w:r>
    </w:p>
    <w:p w:rsidR="003262F6" w:rsidRPr="007048C9" w:rsidRDefault="003262F6" w:rsidP="00222490">
      <w:pPr>
        <w:ind w:leftChars="-2" w:left="1417" w:hangingChars="592" w:hanging="1421"/>
        <w:rPr>
          <w:rFonts w:ascii="Arial" w:hAnsi="Arial" w:cs="Arial"/>
          <w:sz w:val="24"/>
          <w:szCs w:val="24"/>
        </w:rPr>
      </w:pPr>
      <w:r w:rsidRPr="007048C9">
        <w:rPr>
          <w:rFonts w:ascii="Arial" w:hAnsi="Arial" w:cs="Arial"/>
          <w:sz w:val="24"/>
          <w:szCs w:val="24"/>
        </w:rPr>
        <w:t>2013</w:t>
      </w:r>
      <w:r w:rsidR="00CB2D9F" w:rsidRPr="007048C9">
        <w:rPr>
          <w:rFonts w:ascii="Arial" w:hAnsi="Arial" w:cs="Arial"/>
          <w:sz w:val="24"/>
          <w:szCs w:val="24"/>
        </w:rPr>
        <w:t>-2017</w:t>
      </w:r>
      <w:r w:rsidR="00222490" w:rsidRPr="007048C9">
        <w:rPr>
          <w:rFonts w:ascii="Arial" w:hAnsi="Arial" w:cs="Arial"/>
          <w:sz w:val="24"/>
          <w:szCs w:val="24"/>
        </w:rPr>
        <w:t xml:space="preserve"> </w:t>
      </w:r>
      <w:r w:rsidRPr="007048C9">
        <w:rPr>
          <w:rFonts w:ascii="Arial" w:hAnsi="Arial" w:cs="Arial"/>
          <w:sz w:val="24"/>
          <w:szCs w:val="24"/>
        </w:rPr>
        <w:t xml:space="preserve"> JSPS Postdoctoral Fellowship, The Japan Society for the Promotion of Science</w:t>
      </w:r>
    </w:p>
    <w:p w:rsidR="006658B8" w:rsidRPr="007048C9" w:rsidRDefault="006658B8" w:rsidP="00222490">
      <w:pPr>
        <w:ind w:leftChars="-2" w:left="1417" w:hangingChars="592" w:hanging="1421"/>
        <w:rPr>
          <w:rFonts w:ascii="Arial" w:hAnsi="Arial" w:cs="Arial"/>
          <w:sz w:val="24"/>
          <w:szCs w:val="24"/>
        </w:rPr>
      </w:pPr>
      <w:r w:rsidRPr="007048C9">
        <w:rPr>
          <w:rFonts w:ascii="Arial" w:hAnsi="Arial" w:cs="Arial"/>
          <w:iCs/>
          <w:sz w:val="24"/>
          <w:szCs w:val="24"/>
        </w:rPr>
        <w:t xml:space="preserve">2014    </w:t>
      </w:r>
      <w:r w:rsidR="00222490" w:rsidRPr="007048C9">
        <w:rPr>
          <w:rFonts w:ascii="Arial" w:hAnsi="Arial" w:cs="Arial"/>
          <w:iCs/>
          <w:sz w:val="24"/>
          <w:szCs w:val="24"/>
        </w:rPr>
        <w:t xml:space="preserve"> </w:t>
      </w:r>
      <w:r w:rsidRPr="007048C9">
        <w:rPr>
          <w:rFonts w:ascii="Arial" w:hAnsi="Arial" w:cs="Arial"/>
          <w:iCs/>
          <w:sz w:val="24"/>
          <w:szCs w:val="24"/>
        </w:rPr>
        <w:t xml:space="preserve">  2013 Best Article Award, </w:t>
      </w:r>
      <w:r w:rsidRPr="007048C9">
        <w:rPr>
          <w:rFonts w:ascii="Arial" w:hAnsi="Arial" w:cs="Arial"/>
          <w:sz w:val="24"/>
          <w:szCs w:val="24"/>
        </w:rPr>
        <w:t>Graduate School of Medicine, Hokkaido University</w:t>
      </w:r>
    </w:p>
    <w:p w:rsidR="003262F6" w:rsidRPr="007048C9" w:rsidRDefault="003262F6" w:rsidP="00222490">
      <w:pPr>
        <w:ind w:leftChars="-2" w:left="1417" w:hangingChars="592" w:hanging="1421"/>
        <w:rPr>
          <w:rFonts w:ascii="Arial" w:hAnsi="Arial" w:cs="Arial"/>
          <w:sz w:val="24"/>
          <w:szCs w:val="24"/>
        </w:rPr>
      </w:pPr>
      <w:r w:rsidRPr="007048C9">
        <w:rPr>
          <w:rFonts w:ascii="Arial" w:hAnsi="Arial" w:cs="Arial"/>
          <w:sz w:val="24"/>
          <w:szCs w:val="24"/>
        </w:rPr>
        <w:t>2014</w:t>
      </w:r>
      <w:r w:rsidR="00CB2D9F" w:rsidRPr="007048C9">
        <w:rPr>
          <w:rFonts w:ascii="Arial" w:hAnsi="Arial" w:cs="Arial"/>
          <w:sz w:val="24"/>
          <w:szCs w:val="24"/>
        </w:rPr>
        <w:t xml:space="preserve">-2016 </w:t>
      </w:r>
      <w:r w:rsidRPr="007048C9">
        <w:rPr>
          <w:rFonts w:ascii="Arial" w:hAnsi="Arial" w:cs="Arial"/>
          <w:sz w:val="24"/>
          <w:szCs w:val="24"/>
        </w:rPr>
        <w:t xml:space="preserve"> </w:t>
      </w:r>
      <w:r w:rsidR="00CB2D9F" w:rsidRPr="007048C9">
        <w:rPr>
          <w:rFonts w:ascii="Arial" w:hAnsi="Arial" w:cs="Arial"/>
          <w:sz w:val="24"/>
          <w:szCs w:val="24"/>
        </w:rPr>
        <w:t>Grant-in-Aid for Young Scientists (B)</w:t>
      </w:r>
      <w:r w:rsidRPr="007048C9">
        <w:rPr>
          <w:rFonts w:ascii="Arial" w:hAnsi="Arial" w:cs="Arial"/>
          <w:sz w:val="24"/>
          <w:szCs w:val="24"/>
        </w:rPr>
        <w:t>, The Japan Society for the Promotion of Science</w:t>
      </w:r>
    </w:p>
    <w:p w:rsidR="006658B8" w:rsidRPr="007048C9" w:rsidRDefault="006658B8" w:rsidP="00222490">
      <w:pPr>
        <w:ind w:leftChars="-2" w:left="1417" w:hangingChars="592" w:hanging="1421"/>
        <w:rPr>
          <w:rFonts w:ascii="Arial" w:hAnsi="Arial" w:cs="Arial"/>
          <w:iCs/>
          <w:sz w:val="24"/>
          <w:szCs w:val="24"/>
        </w:rPr>
      </w:pPr>
      <w:r w:rsidRPr="007048C9">
        <w:rPr>
          <w:rFonts w:ascii="Arial" w:hAnsi="Arial" w:cs="Arial"/>
          <w:iCs/>
          <w:sz w:val="24"/>
          <w:szCs w:val="24"/>
        </w:rPr>
        <w:lastRenderedPageBreak/>
        <w:t xml:space="preserve">2014     </w:t>
      </w:r>
      <w:r w:rsidR="00C73D81">
        <w:rPr>
          <w:rFonts w:ascii="Arial" w:hAnsi="Arial" w:cs="Arial" w:hint="eastAsia"/>
          <w:iCs/>
          <w:sz w:val="24"/>
          <w:szCs w:val="24"/>
        </w:rPr>
        <w:t xml:space="preserve"> </w:t>
      </w:r>
      <w:r w:rsidRPr="007048C9">
        <w:rPr>
          <w:rFonts w:ascii="Arial" w:hAnsi="Arial" w:cs="Arial"/>
          <w:iCs/>
          <w:sz w:val="24"/>
          <w:szCs w:val="24"/>
        </w:rPr>
        <w:t>Young Investigator Award, The 3rd International Conference on Recent Advances and Controversies in Measuring Energy Metabolism</w:t>
      </w:r>
    </w:p>
    <w:p w:rsidR="006B485B" w:rsidRPr="007048C9" w:rsidRDefault="006B485B" w:rsidP="00495432">
      <w:pPr>
        <w:rPr>
          <w:rFonts w:ascii="Arial" w:hAnsi="Arial" w:cs="Arial"/>
          <w:b/>
          <w:sz w:val="24"/>
          <w:szCs w:val="24"/>
        </w:rPr>
      </w:pPr>
    </w:p>
    <w:p w:rsidR="00495432" w:rsidRPr="007048C9" w:rsidRDefault="003F6725" w:rsidP="00495432">
      <w:pPr>
        <w:rPr>
          <w:rFonts w:ascii="Arial" w:hAnsi="Arial" w:cs="Arial"/>
          <w:b/>
          <w:sz w:val="24"/>
          <w:szCs w:val="24"/>
        </w:rPr>
      </w:pPr>
      <w:r w:rsidRPr="007048C9">
        <w:rPr>
          <w:rFonts w:ascii="Arial" w:hAnsi="Arial" w:cs="Arial"/>
          <w:b/>
          <w:sz w:val="24"/>
          <w:szCs w:val="24"/>
        </w:rPr>
        <w:t xml:space="preserve">Peer Reviewed </w:t>
      </w:r>
      <w:r w:rsidR="00495432" w:rsidRPr="007048C9">
        <w:rPr>
          <w:rFonts w:ascii="Arial" w:hAnsi="Arial" w:cs="Arial"/>
          <w:b/>
          <w:sz w:val="24"/>
          <w:szCs w:val="24"/>
        </w:rPr>
        <w:t>Publications</w:t>
      </w:r>
      <w:r w:rsidR="000D59B9" w:rsidRPr="007048C9">
        <w:rPr>
          <w:rFonts w:ascii="Arial" w:hAnsi="Arial" w:cs="Arial"/>
          <w:b/>
          <w:sz w:val="24"/>
          <w:szCs w:val="24"/>
        </w:rPr>
        <w:t xml:space="preserve"> </w:t>
      </w:r>
    </w:p>
    <w:p w:rsidR="000F30ED" w:rsidRPr="007048C9" w:rsidRDefault="000F30ED" w:rsidP="000F30ED">
      <w:pPr>
        <w:ind w:leftChars="1" w:left="424" w:hangingChars="176" w:hanging="422"/>
        <w:rPr>
          <w:rFonts w:ascii="Arial" w:hAnsi="Arial" w:cs="Arial"/>
          <w:sz w:val="24"/>
          <w:szCs w:val="24"/>
        </w:rPr>
      </w:pPr>
      <w:r w:rsidRPr="007048C9">
        <w:rPr>
          <w:rFonts w:ascii="Arial" w:hAnsi="Arial" w:cs="Arial"/>
          <w:sz w:val="24"/>
          <w:szCs w:val="24"/>
        </w:rPr>
        <w:t xml:space="preserve">1. </w:t>
      </w:r>
      <w:r w:rsidR="007048C9" w:rsidRPr="007048C9">
        <w:rPr>
          <w:rFonts w:ascii="Arial" w:hAnsi="Arial" w:cs="Arial"/>
          <w:sz w:val="24"/>
          <w:szCs w:val="24"/>
        </w:rPr>
        <w:t xml:space="preserve"> </w:t>
      </w:r>
      <w:r w:rsidRPr="007048C9">
        <w:rPr>
          <w:rFonts w:ascii="Arial" w:hAnsi="Arial" w:cs="Arial"/>
          <w:b/>
          <w:sz w:val="24"/>
          <w:szCs w:val="24"/>
          <w:u w:val="single"/>
        </w:rPr>
        <w:t>Yoneshiro T</w:t>
      </w:r>
      <w:r w:rsidRPr="007048C9">
        <w:rPr>
          <w:rFonts w:ascii="Arial" w:hAnsi="Arial" w:cs="Arial"/>
          <w:sz w:val="24"/>
          <w:szCs w:val="24"/>
        </w:rPr>
        <w:t xml:space="preserve">, Matsushita M, </w:t>
      </w:r>
      <w:proofErr w:type="spellStart"/>
      <w:r w:rsidRPr="007048C9">
        <w:rPr>
          <w:rFonts w:ascii="Arial" w:hAnsi="Arial" w:cs="Arial"/>
          <w:sz w:val="24"/>
          <w:szCs w:val="24"/>
        </w:rPr>
        <w:t>Nakae</w:t>
      </w:r>
      <w:proofErr w:type="spellEnd"/>
      <w:r w:rsidRPr="007048C9">
        <w:rPr>
          <w:rFonts w:ascii="Arial" w:hAnsi="Arial" w:cs="Arial"/>
          <w:sz w:val="24"/>
          <w:szCs w:val="24"/>
        </w:rPr>
        <w:t xml:space="preserve"> S, </w:t>
      </w:r>
      <w:proofErr w:type="spellStart"/>
      <w:r w:rsidRPr="007048C9">
        <w:rPr>
          <w:rFonts w:ascii="Arial" w:hAnsi="Arial" w:cs="Arial"/>
          <w:sz w:val="24"/>
          <w:szCs w:val="24"/>
        </w:rPr>
        <w:t>Kameya</w:t>
      </w:r>
      <w:proofErr w:type="spellEnd"/>
      <w:r w:rsidRPr="007048C9">
        <w:rPr>
          <w:rFonts w:ascii="Arial" w:hAnsi="Arial" w:cs="Arial"/>
          <w:sz w:val="24"/>
          <w:szCs w:val="24"/>
        </w:rPr>
        <w:t xml:space="preserve"> T, </w:t>
      </w:r>
      <w:proofErr w:type="spellStart"/>
      <w:r w:rsidRPr="007048C9">
        <w:rPr>
          <w:rFonts w:ascii="Arial" w:hAnsi="Arial" w:cs="Arial"/>
          <w:sz w:val="24"/>
          <w:szCs w:val="24"/>
        </w:rPr>
        <w:t>Sugie</w:t>
      </w:r>
      <w:proofErr w:type="spellEnd"/>
      <w:r w:rsidRPr="007048C9">
        <w:rPr>
          <w:rFonts w:ascii="Arial" w:hAnsi="Arial" w:cs="Arial"/>
          <w:sz w:val="24"/>
          <w:szCs w:val="24"/>
        </w:rPr>
        <w:t xml:space="preserve"> H, Tanaka S, Saito M. </w:t>
      </w:r>
      <w:r w:rsidR="007048C9" w:rsidRPr="007048C9">
        <w:rPr>
          <w:rFonts w:ascii="Arial" w:hAnsi="Arial" w:cs="Arial"/>
          <w:sz w:val="24"/>
          <w:szCs w:val="24"/>
        </w:rPr>
        <w:t>Brown adipose tissue is involved in diet-induced thermogenesis and whole-body fa</w:t>
      </w:r>
      <w:r w:rsidR="007048C9">
        <w:rPr>
          <w:rFonts w:ascii="Arial" w:hAnsi="Arial" w:cs="Arial"/>
          <w:sz w:val="24"/>
          <w:szCs w:val="24"/>
        </w:rPr>
        <w:t>t utilization in healthy humans</w:t>
      </w:r>
      <w:r w:rsidRPr="007048C9">
        <w:rPr>
          <w:rFonts w:ascii="Arial" w:hAnsi="Arial" w:cs="Arial"/>
          <w:sz w:val="24"/>
          <w:szCs w:val="24"/>
        </w:rPr>
        <w:t xml:space="preserve">. </w:t>
      </w:r>
      <w:r w:rsidRPr="007048C9">
        <w:rPr>
          <w:rFonts w:ascii="Arial" w:hAnsi="Arial" w:cs="Arial"/>
          <w:b/>
          <w:i/>
          <w:sz w:val="24"/>
          <w:szCs w:val="24"/>
        </w:rPr>
        <w:t xml:space="preserve">Am J </w:t>
      </w:r>
      <w:proofErr w:type="spellStart"/>
      <w:r w:rsidRPr="007048C9">
        <w:rPr>
          <w:rFonts w:ascii="Arial" w:hAnsi="Arial" w:cs="Arial"/>
          <w:b/>
          <w:i/>
          <w:sz w:val="24"/>
          <w:szCs w:val="24"/>
        </w:rPr>
        <w:t>Physiol</w:t>
      </w:r>
      <w:proofErr w:type="spellEnd"/>
      <w:r w:rsidRPr="007048C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048C9">
        <w:rPr>
          <w:rFonts w:ascii="Arial" w:hAnsi="Arial" w:cs="Arial"/>
          <w:b/>
          <w:i/>
          <w:sz w:val="24"/>
          <w:szCs w:val="24"/>
        </w:rPr>
        <w:t>Regul</w:t>
      </w:r>
      <w:proofErr w:type="spellEnd"/>
      <w:r w:rsidRPr="007048C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048C9">
        <w:rPr>
          <w:rFonts w:ascii="Arial" w:hAnsi="Arial" w:cs="Arial"/>
          <w:b/>
          <w:i/>
          <w:sz w:val="24"/>
          <w:szCs w:val="24"/>
        </w:rPr>
        <w:t>Integr</w:t>
      </w:r>
      <w:proofErr w:type="spellEnd"/>
      <w:r w:rsidRPr="007048C9">
        <w:rPr>
          <w:rFonts w:ascii="Arial" w:hAnsi="Arial" w:cs="Arial"/>
          <w:b/>
          <w:i/>
          <w:sz w:val="24"/>
          <w:szCs w:val="24"/>
        </w:rPr>
        <w:t xml:space="preserve"> Comp </w:t>
      </w:r>
      <w:proofErr w:type="spellStart"/>
      <w:r w:rsidRPr="007048C9">
        <w:rPr>
          <w:rFonts w:ascii="Arial" w:hAnsi="Arial" w:cs="Arial"/>
          <w:b/>
          <w:i/>
          <w:sz w:val="24"/>
          <w:szCs w:val="24"/>
        </w:rPr>
        <w:t>Physiol</w:t>
      </w:r>
      <w:proofErr w:type="spellEnd"/>
      <w:r w:rsidRPr="007048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048C9">
        <w:rPr>
          <w:rFonts w:ascii="Arial" w:hAnsi="Arial" w:cs="Arial"/>
          <w:sz w:val="24"/>
          <w:szCs w:val="24"/>
        </w:rPr>
        <w:t>Epub</w:t>
      </w:r>
      <w:proofErr w:type="spellEnd"/>
      <w:r w:rsidRPr="007048C9">
        <w:rPr>
          <w:rFonts w:ascii="Arial" w:hAnsi="Arial" w:cs="Arial"/>
          <w:sz w:val="24"/>
          <w:szCs w:val="24"/>
        </w:rPr>
        <w:t xml:space="preserve"> ahead of print</w:t>
      </w:r>
    </w:p>
    <w:p w:rsidR="007048C9" w:rsidRPr="007048C9" w:rsidRDefault="007048C9" w:rsidP="007048C9">
      <w:pPr>
        <w:ind w:leftChars="1" w:left="424" w:hangingChars="176" w:hanging="422"/>
        <w:rPr>
          <w:rFonts w:ascii="Arial" w:hAnsi="Arial" w:cs="Arial"/>
          <w:sz w:val="24"/>
          <w:szCs w:val="24"/>
        </w:rPr>
      </w:pPr>
      <w:r w:rsidRPr="007048C9">
        <w:rPr>
          <w:rFonts w:ascii="Arial" w:hAnsi="Arial" w:cs="Arial"/>
          <w:sz w:val="24"/>
          <w:szCs w:val="24"/>
        </w:rPr>
        <w:t xml:space="preserve">2.  Saito M, </w:t>
      </w:r>
      <w:r w:rsidRPr="007048C9">
        <w:rPr>
          <w:rFonts w:ascii="Arial" w:hAnsi="Arial" w:cs="Arial"/>
          <w:b/>
          <w:sz w:val="24"/>
          <w:szCs w:val="24"/>
          <w:u w:val="single"/>
        </w:rPr>
        <w:t>Yoneshiro T</w:t>
      </w:r>
      <w:r w:rsidRPr="007048C9">
        <w:rPr>
          <w:rFonts w:ascii="Arial" w:hAnsi="Arial" w:cs="Arial"/>
          <w:sz w:val="24"/>
          <w:szCs w:val="24"/>
        </w:rPr>
        <w:t xml:space="preserve">, Matsushita M. Activation and recruitment of brown adipose tissue by cold exposure and food ingredients in humans. </w:t>
      </w:r>
      <w:r w:rsidRPr="007048C9">
        <w:rPr>
          <w:rFonts w:ascii="Arial" w:hAnsi="Arial" w:cs="Arial"/>
          <w:b/>
          <w:i/>
          <w:sz w:val="24"/>
          <w:szCs w:val="24"/>
        </w:rPr>
        <w:t xml:space="preserve">Best </w:t>
      </w:r>
      <w:proofErr w:type="spellStart"/>
      <w:r w:rsidRPr="007048C9">
        <w:rPr>
          <w:rFonts w:ascii="Arial" w:hAnsi="Arial" w:cs="Arial"/>
          <w:b/>
          <w:i/>
          <w:sz w:val="24"/>
          <w:szCs w:val="24"/>
        </w:rPr>
        <w:t>Pract</w:t>
      </w:r>
      <w:proofErr w:type="spellEnd"/>
      <w:r w:rsidRPr="007048C9">
        <w:rPr>
          <w:rFonts w:ascii="Arial" w:hAnsi="Arial" w:cs="Arial"/>
          <w:b/>
          <w:i/>
          <w:sz w:val="24"/>
          <w:szCs w:val="24"/>
        </w:rPr>
        <w:t xml:space="preserve"> Res </w:t>
      </w:r>
      <w:proofErr w:type="spellStart"/>
      <w:r w:rsidRPr="007048C9">
        <w:rPr>
          <w:rFonts w:ascii="Arial" w:hAnsi="Arial" w:cs="Arial"/>
          <w:b/>
          <w:i/>
          <w:sz w:val="24"/>
          <w:szCs w:val="24"/>
        </w:rPr>
        <w:t>Clin</w:t>
      </w:r>
      <w:proofErr w:type="spellEnd"/>
      <w:r w:rsidRPr="007048C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048C9">
        <w:rPr>
          <w:rFonts w:ascii="Arial" w:hAnsi="Arial" w:cs="Arial"/>
          <w:b/>
          <w:i/>
          <w:sz w:val="24"/>
          <w:szCs w:val="24"/>
        </w:rPr>
        <w:t>Endoc</w:t>
      </w:r>
      <w:proofErr w:type="spellEnd"/>
      <w:r w:rsidRPr="007048C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048C9">
        <w:rPr>
          <w:rFonts w:ascii="Arial" w:hAnsi="Arial" w:cs="Arial"/>
          <w:b/>
          <w:i/>
          <w:sz w:val="24"/>
          <w:szCs w:val="24"/>
        </w:rPr>
        <w:t>Metab</w:t>
      </w:r>
      <w:proofErr w:type="spellEnd"/>
      <w:r w:rsidRPr="007048C9">
        <w:rPr>
          <w:rFonts w:ascii="Arial" w:hAnsi="Arial" w:cs="Arial"/>
          <w:sz w:val="24"/>
          <w:szCs w:val="24"/>
        </w:rPr>
        <w:t>, in press</w:t>
      </w:r>
    </w:p>
    <w:p w:rsidR="007048C9" w:rsidRPr="007048C9" w:rsidRDefault="007048C9" w:rsidP="007048C9">
      <w:pPr>
        <w:ind w:leftChars="1" w:left="424" w:hangingChars="176" w:hanging="422"/>
        <w:rPr>
          <w:rFonts w:ascii="Arial" w:hAnsi="Arial" w:cs="Arial"/>
          <w:sz w:val="24"/>
          <w:szCs w:val="24"/>
        </w:rPr>
      </w:pPr>
      <w:r w:rsidRPr="007048C9">
        <w:rPr>
          <w:rFonts w:ascii="Arial" w:hAnsi="Arial" w:cs="Arial"/>
          <w:sz w:val="24"/>
          <w:szCs w:val="24"/>
        </w:rPr>
        <w:t xml:space="preserve">3.  </w:t>
      </w:r>
      <w:proofErr w:type="spellStart"/>
      <w:r w:rsidRPr="007048C9">
        <w:rPr>
          <w:rFonts w:ascii="Arial" w:hAnsi="Arial" w:cs="Arial"/>
          <w:sz w:val="24"/>
          <w:szCs w:val="24"/>
        </w:rPr>
        <w:t>Hibi</w:t>
      </w:r>
      <w:proofErr w:type="spellEnd"/>
      <w:r w:rsidRPr="007048C9">
        <w:rPr>
          <w:rFonts w:ascii="Arial" w:hAnsi="Arial" w:cs="Arial"/>
          <w:sz w:val="24"/>
          <w:szCs w:val="24"/>
        </w:rPr>
        <w:t xml:space="preserve"> M, </w:t>
      </w:r>
      <w:proofErr w:type="spellStart"/>
      <w:r w:rsidRPr="007048C9">
        <w:rPr>
          <w:rFonts w:ascii="Arial" w:hAnsi="Arial" w:cs="Arial"/>
          <w:sz w:val="24"/>
          <w:szCs w:val="24"/>
        </w:rPr>
        <w:t>Oishi</w:t>
      </w:r>
      <w:proofErr w:type="spellEnd"/>
      <w:r w:rsidRPr="007048C9">
        <w:rPr>
          <w:rFonts w:ascii="Arial" w:hAnsi="Arial" w:cs="Arial"/>
          <w:sz w:val="24"/>
          <w:szCs w:val="24"/>
        </w:rPr>
        <w:t xml:space="preserve"> S, Matsushita M, </w:t>
      </w:r>
      <w:r w:rsidRPr="007048C9">
        <w:rPr>
          <w:rFonts w:ascii="Arial" w:hAnsi="Arial" w:cs="Arial"/>
          <w:b/>
          <w:sz w:val="24"/>
          <w:szCs w:val="24"/>
          <w:u w:val="single"/>
        </w:rPr>
        <w:t>Yoneshiro T</w:t>
      </w:r>
      <w:r w:rsidRPr="007048C9">
        <w:rPr>
          <w:rFonts w:ascii="Arial" w:hAnsi="Arial" w:cs="Arial"/>
          <w:sz w:val="24"/>
          <w:szCs w:val="24"/>
        </w:rPr>
        <w:t xml:space="preserve">, Yamaguchi T, </w:t>
      </w:r>
      <w:proofErr w:type="spellStart"/>
      <w:r w:rsidRPr="007048C9">
        <w:rPr>
          <w:rFonts w:ascii="Arial" w:hAnsi="Arial" w:cs="Arial"/>
          <w:sz w:val="24"/>
          <w:szCs w:val="24"/>
        </w:rPr>
        <w:t>Usui</w:t>
      </w:r>
      <w:proofErr w:type="spellEnd"/>
      <w:r w:rsidRPr="007048C9">
        <w:rPr>
          <w:rFonts w:ascii="Arial" w:hAnsi="Arial" w:cs="Arial"/>
          <w:sz w:val="24"/>
          <w:szCs w:val="24"/>
        </w:rPr>
        <w:t xml:space="preserve"> C, </w:t>
      </w:r>
      <w:proofErr w:type="spellStart"/>
      <w:r w:rsidRPr="007048C9">
        <w:rPr>
          <w:rFonts w:ascii="Arial" w:hAnsi="Arial" w:cs="Arial"/>
          <w:sz w:val="24"/>
          <w:szCs w:val="24"/>
        </w:rPr>
        <w:t>Yasunaga</w:t>
      </w:r>
      <w:proofErr w:type="spellEnd"/>
      <w:r w:rsidRPr="007048C9">
        <w:rPr>
          <w:rFonts w:ascii="Arial" w:hAnsi="Arial" w:cs="Arial"/>
          <w:sz w:val="24"/>
          <w:szCs w:val="24"/>
        </w:rPr>
        <w:t xml:space="preserve"> K, Kubota K, Tanaka S, Saito M. Brown adipose tissue is involved in diet-induced thermogenesis and whole-body fat utilization in healthy humans. </w:t>
      </w:r>
      <w:proofErr w:type="spellStart"/>
      <w:r w:rsidRPr="000829EA">
        <w:rPr>
          <w:rFonts w:ascii="Arial" w:hAnsi="Arial" w:cs="Arial"/>
          <w:b/>
          <w:i/>
          <w:sz w:val="24"/>
          <w:szCs w:val="24"/>
        </w:rPr>
        <w:t>Int</w:t>
      </w:r>
      <w:proofErr w:type="spellEnd"/>
      <w:r w:rsidRPr="000829EA">
        <w:rPr>
          <w:rFonts w:ascii="Arial" w:hAnsi="Arial" w:cs="Arial"/>
          <w:b/>
          <w:i/>
          <w:sz w:val="24"/>
          <w:szCs w:val="24"/>
        </w:rPr>
        <w:t xml:space="preserve"> J Obesity</w:t>
      </w:r>
      <w:r w:rsidRPr="007048C9">
        <w:rPr>
          <w:rFonts w:ascii="Arial" w:hAnsi="Arial" w:cs="Arial"/>
          <w:sz w:val="24"/>
          <w:szCs w:val="24"/>
        </w:rPr>
        <w:t>, in press</w:t>
      </w:r>
    </w:p>
    <w:p w:rsidR="000F30ED" w:rsidRPr="007048C9" w:rsidRDefault="007048C9" w:rsidP="000F30ED">
      <w:pPr>
        <w:ind w:leftChars="1" w:left="424" w:hangingChars="176" w:hanging="422"/>
        <w:rPr>
          <w:rFonts w:ascii="Arial" w:hAnsi="Arial" w:cs="Arial"/>
          <w:sz w:val="24"/>
          <w:szCs w:val="24"/>
        </w:rPr>
      </w:pPr>
      <w:r w:rsidRPr="007048C9">
        <w:rPr>
          <w:rFonts w:ascii="Arial" w:hAnsi="Arial" w:cs="Arial"/>
          <w:sz w:val="24"/>
          <w:szCs w:val="24"/>
        </w:rPr>
        <w:t>4</w:t>
      </w:r>
      <w:r w:rsidR="000F30ED" w:rsidRPr="007048C9">
        <w:rPr>
          <w:rFonts w:ascii="Arial" w:hAnsi="Arial" w:cs="Arial"/>
          <w:sz w:val="24"/>
          <w:szCs w:val="24"/>
        </w:rPr>
        <w:t xml:space="preserve">. </w:t>
      </w:r>
      <w:r w:rsidRPr="007048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0ED" w:rsidRPr="007048C9">
        <w:rPr>
          <w:rFonts w:ascii="Arial" w:hAnsi="Arial" w:cs="Arial"/>
          <w:sz w:val="24"/>
          <w:szCs w:val="24"/>
        </w:rPr>
        <w:t>Nirengi</w:t>
      </w:r>
      <w:proofErr w:type="spellEnd"/>
      <w:r w:rsidR="000F30ED" w:rsidRPr="007048C9">
        <w:rPr>
          <w:rFonts w:ascii="Arial" w:hAnsi="Arial" w:cs="Arial"/>
          <w:sz w:val="24"/>
          <w:szCs w:val="24"/>
        </w:rPr>
        <w:t xml:space="preserve"> S, </w:t>
      </w:r>
      <w:proofErr w:type="spellStart"/>
      <w:r w:rsidR="000F30ED" w:rsidRPr="007048C9">
        <w:rPr>
          <w:rFonts w:ascii="Arial" w:hAnsi="Arial" w:cs="Arial"/>
          <w:sz w:val="24"/>
          <w:szCs w:val="24"/>
        </w:rPr>
        <w:t>Amagasa</w:t>
      </w:r>
      <w:proofErr w:type="spellEnd"/>
      <w:r w:rsidR="000F30ED" w:rsidRPr="007048C9">
        <w:rPr>
          <w:rFonts w:ascii="Arial" w:hAnsi="Arial" w:cs="Arial"/>
          <w:sz w:val="24"/>
          <w:szCs w:val="24"/>
        </w:rPr>
        <w:t xml:space="preserve"> S, Homma T, </w:t>
      </w:r>
      <w:r w:rsidR="000F30ED" w:rsidRPr="007048C9">
        <w:rPr>
          <w:rFonts w:ascii="Arial" w:hAnsi="Arial" w:cs="Arial"/>
          <w:b/>
          <w:sz w:val="24"/>
          <w:szCs w:val="24"/>
          <w:u w:val="single"/>
        </w:rPr>
        <w:t>Yoneshiro T</w:t>
      </w:r>
      <w:r w:rsidR="000F30ED" w:rsidRPr="007048C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F30ED" w:rsidRPr="007048C9">
        <w:rPr>
          <w:rFonts w:ascii="Arial" w:hAnsi="Arial" w:cs="Arial"/>
          <w:sz w:val="24"/>
          <w:szCs w:val="24"/>
        </w:rPr>
        <w:t>Matsumiya</w:t>
      </w:r>
      <w:proofErr w:type="spellEnd"/>
      <w:r w:rsidR="000F30ED" w:rsidRPr="007048C9">
        <w:rPr>
          <w:rFonts w:ascii="Arial" w:hAnsi="Arial" w:cs="Arial"/>
          <w:sz w:val="24"/>
          <w:szCs w:val="24"/>
        </w:rPr>
        <w:t xml:space="preserve"> S, Kurosawa Y, </w:t>
      </w:r>
      <w:proofErr w:type="spellStart"/>
      <w:r w:rsidR="000F30ED" w:rsidRPr="007048C9">
        <w:rPr>
          <w:rFonts w:ascii="Arial" w:hAnsi="Arial" w:cs="Arial"/>
          <w:sz w:val="24"/>
          <w:szCs w:val="24"/>
        </w:rPr>
        <w:t>Sakane</w:t>
      </w:r>
      <w:proofErr w:type="spellEnd"/>
      <w:r w:rsidR="000F30ED" w:rsidRPr="007048C9">
        <w:rPr>
          <w:rFonts w:ascii="Arial" w:hAnsi="Arial" w:cs="Arial"/>
          <w:sz w:val="24"/>
          <w:szCs w:val="24"/>
        </w:rPr>
        <w:t xml:space="preserve"> N, </w:t>
      </w:r>
      <w:proofErr w:type="spellStart"/>
      <w:r w:rsidR="000F30ED" w:rsidRPr="007048C9">
        <w:rPr>
          <w:rFonts w:ascii="Arial" w:hAnsi="Arial" w:cs="Arial"/>
          <w:sz w:val="24"/>
          <w:szCs w:val="24"/>
        </w:rPr>
        <w:t>Ebi</w:t>
      </w:r>
      <w:proofErr w:type="spellEnd"/>
      <w:r w:rsidR="000F30ED" w:rsidRPr="007048C9">
        <w:rPr>
          <w:rFonts w:ascii="Arial" w:hAnsi="Arial" w:cs="Arial"/>
          <w:sz w:val="24"/>
          <w:szCs w:val="24"/>
        </w:rPr>
        <w:t xml:space="preserve"> K, Saito M, </w:t>
      </w:r>
      <w:proofErr w:type="spellStart"/>
      <w:r w:rsidR="000F30ED" w:rsidRPr="007048C9">
        <w:rPr>
          <w:rFonts w:ascii="Arial" w:hAnsi="Arial" w:cs="Arial"/>
          <w:sz w:val="24"/>
          <w:szCs w:val="24"/>
        </w:rPr>
        <w:t>Hamaoka</w:t>
      </w:r>
      <w:proofErr w:type="spellEnd"/>
      <w:r w:rsidR="000F30ED" w:rsidRPr="007048C9">
        <w:rPr>
          <w:rFonts w:ascii="Arial" w:hAnsi="Arial" w:cs="Arial"/>
          <w:sz w:val="24"/>
          <w:szCs w:val="24"/>
        </w:rPr>
        <w:t xml:space="preserve"> T. Catechin-rich beverage intake for 12 weeks increases brown adipose tissue density and decreases </w:t>
      </w:r>
      <w:proofErr w:type="spellStart"/>
      <w:r w:rsidR="000F30ED" w:rsidRPr="007048C9">
        <w:rPr>
          <w:rFonts w:ascii="Arial" w:hAnsi="Arial" w:cs="Arial"/>
          <w:sz w:val="24"/>
          <w:szCs w:val="24"/>
        </w:rPr>
        <w:t>extramyocellular</w:t>
      </w:r>
      <w:proofErr w:type="spellEnd"/>
      <w:r w:rsidR="000F30ED" w:rsidRPr="007048C9">
        <w:rPr>
          <w:rFonts w:ascii="Arial" w:hAnsi="Arial" w:cs="Arial"/>
          <w:sz w:val="24"/>
          <w:szCs w:val="24"/>
        </w:rPr>
        <w:t xml:space="preserve"> lipids in healthy young women: a randomized controlled trial. </w:t>
      </w:r>
      <w:proofErr w:type="spellStart"/>
      <w:r w:rsidR="000F30ED" w:rsidRPr="007048C9">
        <w:rPr>
          <w:rFonts w:ascii="Arial" w:hAnsi="Arial" w:cs="Arial"/>
          <w:b/>
          <w:i/>
          <w:sz w:val="24"/>
          <w:szCs w:val="24"/>
        </w:rPr>
        <w:t>SplingerPlus</w:t>
      </w:r>
      <w:proofErr w:type="spellEnd"/>
      <w:r w:rsidR="000F30ED" w:rsidRPr="007048C9">
        <w:rPr>
          <w:rFonts w:ascii="Arial" w:hAnsi="Arial" w:cs="Arial"/>
          <w:sz w:val="24"/>
          <w:szCs w:val="24"/>
        </w:rPr>
        <w:t>, in press</w:t>
      </w:r>
    </w:p>
    <w:p w:rsidR="006213AE" w:rsidRPr="007048C9" w:rsidRDefault="000F30ED" w:rsidP="006213AE">
      <w:pPr>
        <w:ind w:leftChars="1" w:left="424" w:hangingChars="176" w:hanging="422"/>
        <w:rPr>
          <w:rFonts w:ascii="Arial" w:hAnsi="Arial" w:cs="Arial"/>
          <w:sz w:val="24"/>
          <w:szCs w:val="24"/>
        </w:rPr>
      </w:pPr>
      <w:r w:rsidRPr="007048C9">
        <w:rPr>
          <w:rFonts w:ascii="Arial" w:hAnsi="Arial" w:cs="Arial"/>
          <w:sz w:val="24"/>
          <w:szCs w:val="24"/>
        </w:rPr>
        <w:t>5</w:t>
      </w:r>
      <w:r w:rsidR="006213AE" w:rsidRPr="007048C9">
        <w:rPr>
          <w:rFonts w:ascii="Arial" w:hAnsi="Arial" w:cs="Arial"/>
          <w:sz w:val="24"/>
          <w:szCs w:val="24"/>
        </w:rPr>
        <w:t>.</w:t>
      </w:r>
      <w:r w:rsidR="007048C9" w:rsidRPr="007048C9">
        <w:rPr>
          <w:rFonts w:ascii="Arial" w:hAnsi="Arial" w:cs="Arial"/>
          <w:sz w:val="24"/>
          <w:szCs w:val="24"/>
        </w:rPr>
        <w:t xml:space="preserve"> </w:t>
      </w:r>
      <w:r w:rsidR="006213AE" w:rsidRPr="007048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13AE" w:rsidRPr="007048C9">
        <w:rPr>
          <w:rFonts w:ascii="Arial" w:hAnsi="Arial" w:cs="Arial"/>
          <w:sz w:val="24"/>
          <w:szCs w:val="24"/>
        </w:rPr>
        <w:t>Nirengi</w:t>
      </w:r>
      <w:proofErr w:type="spellEnd"/>
      <w:r w:rsidR="006213AE" w:rsidRPr="007048C9">
        <w:rPr>
          <w:rFonts w:ascii="Arial" w:hAnsi="Arial" w:cs="Arial"/>
          <w:sz w:val="24"/>
          <w:szCs w:val="24"/>
        </w:rPr>
        <w:t xml:space="preserve"> S, Homma T, Inoue N, Sato H, </w:t>
      </w:r>
      <w:r w:rsidR="006213AE" w:rsidRPr="007048C9">
        <w:rPr>
          <w:rFonts w:ascii="Arial" w:hAnsi="Arial" w:cs="Arial"/>
          <w:b/>
          <w:sz w:val="24"/>
          <w:szCs w:val="24"/>
          <w:u w:val="single"/>
        </w:rPr>
        <w:t>Yoneshiro T</w:t>
      </w:r>
      <w:r w:rsidR="006213AE" w:rsidRPr="007048C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213AE" w:rsidRPr="007048C9">
        <w:rPr>
          <w:rFonts w:ascii="Arial" w:hAnsi="Arial" w:cs="Arial"/>
          <w:sz w:val="24"/>
          <w:szCs w:val="24"/>
        </w:rPr>
        <w:t>Tsuzaki</w:t>
      </w:r>
      <w:proofErr w:type="spellEnd"/>
      <w:r w:rsidR="006213AE" w:rsidRPr="007048C9">
        <w:rPr>
          <w:rFonts w:ascii="Arial" w:hAnsi="Arial" w:cs="Arial"/>
          <w:sz w:val="24"/>
          <w:szCs w:val="24"/>
        </w:rPr>
        <w:t xml:space="preserve"> K, Saito M, </w:t>
      </w:r>
      <w:proofErr w:type="spellStart"/>
      <w:r w:rsidR="006213AE" w:rsidRPr="007048C9">
        <w:rPr>
          <w:rFonts w:ascii="Arial" w:hAnsi="Arial" w:cs="Arial"/>
          <w:sz w:val="24"/>
          <w:szCs w:val="24"/>
        </w:rPr>
        <w:t>Sakane</w:t>
      </w:r>
      <w:proofErr w:type="spellEnd"/>
      <w:r w:rsidR="006213AE" w:rsidRPr="007048C9">
        <w:rPr>
          <w:rFonts w:ascii="Arial" w:hAnsi="Arial" w:cs="Arial"/>
          <w:sz w:val="24"/>
          <w:szCs w:val="24"/>
        </w:rPr>
        <w:t xml:space="preserve"> N, Kurosawa Y, </w:t>
      </w:r>
      <w:proofErr w:type="spellStart"/>
      <w:r w:rsidR="006213AE" w:rsidRPr="007048C9">
        <w:rPr>
          <w:rFonts w:ascii="Arial" w:hAnsi="Arial" w:cs="Arial"/>
          <w:sz w:val="24"/>
          <w:szCs w:val="24"/>
        </w:rPr>
        <w:t>Hamaoka</w:t>
      </w:r>
      <w:proofErr w:type="spellEnd"/>
      <w:r w:rsidR="006213AE" w:rsidRPr="007048C9">
        <w:rPr>
          <w:rFonts w:ascii="Arial" w:hAnsi="Arial" w:cs="Arial"/>
          <w:sz w:val="24"/>
          <w:szCs w:val="24"/>
        </w:rPr>
        <w:t xml:space="preserve"> T. Near-infrared time resolved spectroscopy assessment of changes in human brown adipose tissue density during repeated </w:t>
      </w:r>
      <w:proofErr w:type="spellStart"/>
      <w:r w:rsidR="006213AE" w:rsidRPr="007048C9">
        <w:rPr>
          <w:rFonts w:ascii="Arial" w:hAnsi="Arial" w:cs="Arial"/>
          <w:sz w:val="24"/>
          <w:szCs w:val="24"/>
        </w:rPr>
        <w:t>capsiate</w:t>
      </w:r>
      <w:proofErr w:type="spellEnd"/>
      <w:r w:rsidR="006213AE" w:rsidRPr="007048C9">
        <w:rPr>
          <w:rFonts w:ascii="Arial" w:hAnsi="Arial" w:cs="Arial"/>
          <w:sz w:val="24"/>
          <w:szCs w:val="24"/>
        </w:rPr>
        <w:t xml:space="preserve"> intake and intake cessation. </w:t>
      </w:r>
      <w:r w:rsidR="006213AE" w:rsidRPr="007048C9">
        <w:rPr>
          <w:rFonts w:ascii="Arial" w:hAnsi="Arial" w:cs="Arial"/>
          <w:b/>
          <w:i/>
          <w:sz w:val="24"/>
          <w:szCs w:val="24"/>
        </w:rPr>
        <w:t>J Biomed Opt</w:t>
      </w:r>
      <w:r w:rsidRPr="007048C9">
        <w:rPr>
          <w:rFonts w:ascii="Arial" w:hAnsi="Arial" w:cs="Arial"/>
          <w:sz w:val="24"/>
          <w:szCs w:val="24"/>
        </w:rPr>
        <w:t xml:space="preserve"> 21: 091305, 2016</w:t>
      </w:r>
    </w:p>
    <w:p w:rsidR="006213AE" w:rsidRPr="007048C9" w:rsidRDefault="007048C9" w:rsidP="003F6725">
      <w:pPr>
        <w:ind w:leftChars="1" w:left="424" w:hangingChars="176" w:hanging="422"/>
        <w:rPr>
          <w:rFonts w:ascii="Arial" w:hAnsi="Arial" w:cs="Arial"/>
          <w:sz w:val="24"/>
          <w:szCs w:val="24"/>
        </w:rPr>
      </w:pPr>
      <w:r w:rsidRPr="007048C9">
        <w:rPr>
          <w:rFonts w:ascii="Arial" w:hAnsi="Arial" w:cs="Arial"/>
          <w:sz w:val="24"/>
          <w:szCs w:val="24"/>
        </w:rPr>
        <w:t>6</w:t>
      </w:r>
      <w:r w:rsidR="006213AE" w:rsidRPr="007048C9">
        <w:rPr>
          <w:rFonts w:ascii="Arial" w:hAnsi="Arial" w:cs="Arial"/>
          <w:sz w:val="24"/>
          <w:szCs w:val="24"/>
        </w:rPr>
        <w:t>.</w:t>
      </w:r>
      <w:r w:rsidRPr="007048C9">
        <w:rPr>
          <w:rFonts w:ascii="Arial" w:hAnsi="Arial" w:cs="Arial"/>
          <w:sz w:val="24"/>
          <w:szCs w:val="24"/>
        </w:rPr>
        <w:t xml:space="preserve"> </w:t>
      </w:r>
      <w:r w:rsidR="006213AE" w:rsidRPr="007048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13AE" w:rsidRPr="007048C9">
        <w:rPr>
          <w:rFonts w:ascii="Arial" w:hAnsi="Arial" w:cs="Arial"/>
          <w:sz w:val="24"/>
          <w:szCs w:val="24"/>
        </w:rPr>
        <w:t>Nirengi</w:t>
      </w:r>
      <w:proofErr w:type="spellEnd"/>
      <w:r w:rsidR="006213AE" w:rsidRPr="007048C9">
        <w:rPr>
          <w:rFonts w:ascii="Arial" w:hAnsi="Arial" w:cs="Arial"/>
          <w:sz w:val="24"/>
          <w:szCs w:val="24"/>
        </w:rPr>
        <w:t xml:space="preserve"> S, </w:t>
      </w:r>
      <w:r w:rsidR="006213AE" w:rsidRPr="007048C9">
        <w:rPr>
          <w:rFonts w:ascii="Arial" w:hAnsi="Arial" w:cs="Arial"/>
          <w:b/>
          <w:sz w:val="24"/>
          <w:szCs w:val="24"/>
          <w:u w:val="single"/>
        </w:rPr>
        <w:t>Yoneshiro T</w:t>
      </w:r>
      <w:r w:rsidR="006213AE" w:rsidRPr="007048C9">
        <w:rPr>
          <w:rFonts w:ascii="Arial" w:hAnsi="Arial" w:cs="Arial"/>
          <w:sz w:val="24"/>
          <w:szCs w:val="24"/>
        </w:rPr>
        <w:t xml:space="preserve">, Saiki T, </w:t>
      </w:r>
      <w:proofErr w:type="spellStart"/>
      <w:r w:rsidR="006213AE" w:rsidRPr="007048C9">
        <w:rPr>
          <w:rFonts w:ascii="Arial" w:hAnsi="Arial" w:cs="Arial"/>
          <w:sz w:val="24"/>
          <w:szCs w:val="24"/>
        </w:rPr>
        <w:t>Aita</w:t>
      </w:r>
      <w:proofErr w:type="spellEnd"/>
      <w:r w:rsidR="006213AE" w:rsidRPr="007048C9">
        <w:rPr>
          <w:rFonts w:ascii="Arial" w:hAnsi="Arial" w:cs="Arial"/>
          <w:sz w:val="24"/>
          <w:szCs w:val="24"/>
        </w:rPr>
        <w:t xml:space="preserve"> S, Matsushita M, </w:t>
      </w:r>
      <w:proofErr w:type="spellStart"/>
      <w:r w:rsidR="006213AE" w:rsidRPr="007048C9">
        <w:rPr>
          <w:rFonts w:ascii="Arial" w:hAnsi="Arial" w:cs="Arial"/>
          <w:sz w:val="24"/>
          <w:szCs w:val="24"/>
        </w:rPr>
        <w:t>Sugie</w:t>
      </w:r>
      <w:proofErr w:type="spellEnd"/>
      <w:r w:rsidR="006213AE" w:rsidRPr="007048C9">
        <w:rPr>
          <w:rFonts w:ascii="Arial" w:hAnsi="Arial" w:cs="Arial"/>
          <w:sz w:val="24"/>
          <w:szCs w:val="24"/>
        </w:rPr>
        <w:t xml:space="preserve"> H, Saito M, </w:t>
      </w:r>
      <w:proofErr w:type="spellStart"/>
      <w:r w:rsidR="006213AE" w:rsidRPr="007048C9">
        <w:rPr>
          <w:rFonts w:ascii="Arial" w:hAnsi="Arial" w:cs="Arial"/>
          <w:sz w:val="24"/>
          <w:szCs w:val="24"/>
        </w:rPr>
        <w:t>Hamaoka</w:t>
      </w:r>
      <w:proofErr w:type="spellEnd"/>
      <w:r w:rsidR="006213AE" w:rsidRPr="007048C9">
        <w:rPr>
          <w:rFonts w:ascii="Arial" w:hAnsi="Arial" w:cs="Arial"/>
          <w:sz w:val="24"/>
          <w:szCs w:val="24"/>
        </w:rPr>
        <w:t xml:space="preserve"> T. Evaluation of brown adipose tissue using near-infrared time-resolved spectroscopy. </w:t>
      </w:r>
      <w:r w:rsidR="006213AE" w:rsidRPr="007048C9">
        <w:rPr>
          <w:rFonts w:ascii="Arial" w:hAnsi="Arial" w:cs="Arial"/>
          <w:b/>
          <w:i/>
          <w:sz w:val="24"/>
          <w:szCs w:val="24"/>
        </w:rPr>
        <w:t xml:space="preserve">Adv Exp Med </w:t>
      </w:r>
      <w:proofErr w:type="spellStart"/>
      <w:r w:rsidR="006213AE" w:rsidRPr="007048C9">
        <w:rPr>
          <w:rFonts w:ascii="Arial" w:hAnsi="Arial" w:cs="Arial"/>
          <w:b/>
          <w:i/>
          <w:sz w:val="24"/>
          <w:szCs w:val="24"/>
        </w:rPr>
        <w:t>Biol</w:t>
      </w:r>
      <w:proofErr w:type="spellEnd"/>
      <w:r w:rsidR="000F30ED" w:rsidRPr="007048C9">
        <w:rPr>
          <w:rFonts w:ascii="Arial" w:hAnsi="Arial" w:cs="Arial"/>
          <w:sz w:val="24"/>
          <w:szCs w:val="24"/>
        </w:rPr>
        <w:t xml:space="preserve"> 876: 371-376, 2016</w:t>
      </w:r>
    </w:p>
    <w:p w:rsidR="00B05368" w:rsidRPr="007048C9" w:rsidRDefault="007048C9" w:rsidP="003F6725">
      <w:pPr>
        <w:ind w:leftChars="1" w:left="424" w:hangingChars="176" w:hanging="422"/>
        <w:rPr>
          <w:rFonts w:ascii="Arial" w:hAnsi="Arial" w:cs="Arial"/>
          <w:sz w:val="24"/>
          <w:szCs w:val="24"/>
        </w:rPr>
      </w:pPr>
      <w:r w:rsidRPr="007048C9">
        <w:rPr>
          <w:rFonts w:ascii="Arial" w:hAnsi="Arial" w:cs="Arial"/>
          <w:sz w:val="24"/>
          <w:szCs w:val="24"/>
        </w:rPr>
        <w:t>7</w:t>
      </w:r>
      <w:r w:rsidR="00B05368" w:rsidRPr="007048C9">
        <w:rPr>
          <w:rFonts w:ascii="Arial" w:hAnsi="Arial" w:cs="Arial"/>
          <w:sz w:val="24"/>
          <w:szCs w:val="24"/>
        </w:rPr>
        <w:t xml:space="preserve">. </w:t>
      </w:r>
      <w:r w:rsidRPr="007048C9">
        <w:rPr>
          <w:rFonts w:ascii="Arial" w:hAnsi="Arial" w:cs="Arial"/>
          <w:sz w:val="24"/>
          <w:szCs w:val="24"/>
        </w:rPr>
        <w:t xml:space="preserve"> </w:t>
      </w:r>
      <w:r w:rsidR="00B05368" w:rsidRPr="007048C9">
        <w:rPr>
          <w:rFonts w:ascii="Arial" w:hAnsi="Arial" w:cs="Arial"/>
          <w:b/>
          <w:sz w:val="24"/>
          <w:szCs w:val="24"/>
          <w:u w:val="single"/>
        </w:rPr>
        <w:t>Yoneshiro T</w:t>
      </w:r>
      <w:r w:rsidR="00B05368" w:rsidRPr="007048C9">
        <w:rPr>
          <w:rFonts w:ascii="Arial" w:hAnsi="Arial" w:cs="Arial"/>
          <w:sz w:val="24"/>
          <w:szCs w:val="24"/>
        </w:rPr>
        <w:t>, Saito M. Activation and recruitment of brown adipose tissue as anti-</w:t>
      </w:r>
      <w:r w:rsidRPr="007048C9">
        <w:rPr>
          <w:rFonts w:ascii="Arial" w:hAnsi="Arial" w:cs="Arial"/>
          <w:sz w:val="24"/>
          <w:szCs w:val="24"/>
        </w:rPr>
        <w:t xml:space="preserve"> </w:t>
      </w:r>
      <w:r w:rsidR="00B05368" w:rsidRPr="007048C9">
        <w:rPr>
          <w:rFonts w:ascii="Arial" w:hAnsi="Arial" w:cs="Arial"/>
          <w:sz w:val="24"/>
          <w:szCs w:val="24"/>
        </w:rPr>
        <w:t xml:space="preserve">obesity regimens in humans. </w:t>
      </w:r>
      <w:r w:rsidR="00B05368" w:rsidRPr="007048C9">
        <w:rPr>
          <w:rFonts w:ascii="Arial" w:hAnsi="Arial" w:cs="Arial"/>
          <w:b/>
          <w:i/>
          <w:sz w:val="24"/>
          <w:szCs w:val="24"/>
        </w:rPr>
        <w:t>Ann Med</w:t>
      </w:r>
      <w:r w:rsidR="00B05368" w:rsidRPr="007048C9">
        <w:rPr>
          <w:rFonts w:ascii="Arial" w:hAnsi="Arial" w:cs="Arial"/>
          <w:sz w:val="24"/>
          <w:szCs w:val="24"/>
        </w:rPr>
        <w:t xml:space="preserve"> </w:t>
      </w:r>
      <w:r w:rsidR="00D06512" w:rsidRPr="007048C9">
        <w:rPr>
          <w:rFonts w:ascii="Arial" w:hAnsi="Arial" w:cs="Arial"/>
          <w:sz w:val="24"/>
          <w:szCs w:val="24"/>
        </w:rPr>
        <w:t>47: 133-141, 2015</w:t>
      </w:r>
    </w:p>
    <w:p w:rsidR="00C25930" w:rsidRPr="007048C9" w:rsidRDefault="007048C9" w:rsidP="00C25930">
      <w:pPr>
        <w:ind w:leftChars="1" w:left="424" w:hangingChars="176" w:hanging="422"/>
        <w:rPr>
          <w:rFonts w:ascii="Arial" w:hAnsi="Arial" w:cs="Arial"/>
          <w:sz w:val="24"/>
          <w:szCs w:val="24"/>
        </w:rPr>
      </w:pPr>
      <w:r w:rsidRPr="007048C9">
        <w:rPr>
          <w:rFonts w:ascii="Arial" w:hAnsi="Arial" w:cs="Arial"/>
          <w:sz w:val="24"/>
          <w:szCs w:val="24"/>
        </w:rPr>
        <w:t>8</w:t>
      </w:r>
      <w:r w:rsidR="00C25930" w:rsidRPr="007048C9">
        <w:rPr>
          <w:rFonts w:ascii="Arial" w:hAnsi="Arial" w:cs="Arial"/>
          <w:sz w:val="24"/>
          <w:szCs w:val="24"/>
        </w:rPr>
        <w:t xml:space="preserve">.  Saito M, </w:t>
      </w:r>
      <w:r w:rsidR="00C25930" w:rsidRPr="007048C9">
        <w:rPr>
          <w:rFonts w:ascii="Arial" w:hAnsi="Arial" w:cs="Arial"/>
          <w:b/>
          <w:sz w:val="24"/>
          <w:szCs w:val="24"/>
          <w:u w:val="single"/>
        </w:rPr>
        <w:t>Yoneshiro T</w:t>
      </w:r>
      <w:r w:rsidR="00C25930" w:rsidRPr="007048C9">
        <w:rPr>
          <w:rFonts w:ascii="Arial" w:hAnsi="Arial" w:cs="Arial"/>
          <w:sz w:val="24"/>
          <w:szCs w:val="24"/>
        </w:rPr>
        <w:t xml:space="preserve">, Matsushita M. Food ingredients as anti-obesity agents. </w:t>
      </w:r>
      <w:r w:rsidR="00C25930" w:rsidRPr="007048C9">
        <w:rPr>
          <w:rFonts w:ascii="Arial" w:hAnsi="Arial" w:cs="Arial"/>
          <w:b/>
          <w:i/>
          <w:sz w:val="24"/>
          <w:szCs w:val="24"/>
        </w:rPr>
        <w:t xml:space="preserve">Trends </w:t>
      </w:r>
      <w:proofErr w:type="spellStart"/>
      <w:r w:rsidR="00C25930" w:rsidRPr="007048C9">
        <w:rPr>
          <w:rFonts w:ascii="Arial" w:hAnsi="Arial" w:cs="Arial"/>
          <w:b/>
          <w:i/>
          <w:sz w:val="24"/>
          <w:szCs w:val="24"/>
        </w:rPr>
        <w:t>Endocrinol</w:t>
      </w:r>
      <w:proofErr w:type="spellEnd"/>
      <w:r w:rsidR="00C25930" w:rsidRPr="007048C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C25930" w:rsidRPr="007048C9">
        <w:rPr>
          <w:rFonts w:ascii="Arial" w:hAnsi="Arial" w:cs="Arial"/>
          <w:b/>
          <w:i/>
          <w:sz w:val="24"/>
          <w:szCs w:val="24"/>
        </w:rPr>
        <w:t>Metab</w:t>
      </w:r>
      <w:proofErr w:type="spellEnd"/>
      <w:r w:rsidR="00C25930" w:rsidRPr="007048C9">
        <w:rPr>
          <w:rFonts w:ascii="Arial" w:hAnsi="Arial" w:cs="Arial"/>
          <w:sz w:val="24"/>
          <w:szCs w:val="24"/>
        </w:rPr>
        <w:t xml:space="preserve"> 26: 585-587, 2015</w:t>
      </w:r>
    </w:p>
    <w:p w:rsidR="00B05368" w:rsidRPr="007048C9" w:rsidRDefault="007048C9" w:rsidP="003F6725">
      <w:pPr>
        <w:ind w:leftChars="1" w:left="424" w:hangingChars="176" w:hanging="422"/>
        <w:rPr>
          <w:rFonts w:ascii="Arial" w:hAnsi="Arial" w:cs="Arial"/>
          <w:sz w:val="24"/>
          <w:szCs w:val="24"/>
        </w:rPr>
      </w:pPr>
      <w:r w:rsidRPr="007048C9">
        <w:rPr>
          <w:rFonts w:ascii="Arial" w:hAnsi="Arial" w:cs="Arial"/>
          <w:sz w:val="24"/>
          <w:szCs w:val="24"/>
        </w:rPr>
        <w:t>9</w:t>
      </w:r>
      <w:r w:rsidR="00B05368" w:rsidRPr="007048C9">
        <w:rPr>
          <w:rFonts w:ascii="Arial" w:hAnsi="Arial" w:cs="Arial"/>
          <w:sz w:val="24"/>
          <w:szCs w:val="24"/>
        </w:rPr>
        <w:t xml:space="preserve">. </w:t>
      </w:r>
      <w:r w:rsidR="00D06A50" w:rsidRPr="007048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368" w:rsidRPr="007048C9">
        <w:rPr>
          <w:rFonts w:ascii="Arial" w:hAnsi="Arial" w:cs="Arial"/>
          <w:sz w:val="24"/>
          <w:szCs w:val="24"/>
        </w:rPr>
        <w:t>Nirengi</w:t>
      </w:r>
      <w:proofErr w:type="spellEnd"/>
      <w:r w:rsidR="00B05368" w:rsidRPr="007048C9">
        <w:rPr>
          <w:rFonts w:ascii="Arial" w:hAnsi="Arial" w:cs="Arial"/>
          <w:sz w:val="24"/>
          <w:szCs w:val="24"/>
        </w:rPr>
        <w:t xml:space="preserve"> S, </w:t>
      </w:r>
      <w:r w:rsidR="00B05368" w:rsidRPr="007048C9">
        <w:rPr>
          <w:rFonts w:ascii="Arial" w:hAnsi="Arial" w:cs="Arial"/>
          <w:b/>
          <w:sz w:val="24"/>
          <w:szCs w:val="24"/>
          <w:u w:val="single"/>
        </w:rPr>
        <w:t>Yoneshiro T</w:t>
      </w:r>
      <w:r w:rsidR="00B05368" w:rsidRPr="007048C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5368" w:rsidRPr="007048C9">
        <w:rPr>
          <w:rFonts w:ascii="Arial" w:hAnsi="Arial" w:cs="Arial"/>
          <w:sz w:val="24"/>
          <w:szCs w:val="24"/>
        </w:rPr>
        <w:t>Sugie</w:t>
      </w:r>
      <w:proofErr w:type="spellEnd"/>
      <w:r w:rsidR="00B05368" w:rsidRPr="007048C9">
        <w:rPr>
          <w:rFonts w:ascii="Arial" w:hAnsi="Arial" w:cs="Arial"/>
          <w:sz w:val="24"/>
          <w:szCs w:val="24"/>
        </w:rPr>
        <w:t xml:space="preserve"> H, Saito M, </w:t>
      </w:r>
      <w:proofErr w:type="spellStart"/>
      <w:r w:rsidR="00B05368" w:rsidRPr="007048C9">
        <w:rPr>
          <w:rFonts w:ascii="Arial" w:hAnsi="Arial" w:cs="Arial"/>
          <w:sz w:val="24"/>
          <w:szCs w:val="24"/>
        </w:rPr>
        <w:t>Hamaoka</w:t>
      </w:r>
      <w:proofErr w:type="spellEnd"/>
      <w:r w:rsidR="00B05368" w:rsidRPr="007048C9">
        <w:rPr>
          <w:rFonts w:ascii="Arial" w:hAnsi="Arial" w:cs="Arial"/>
          <w:sz w:val="24"/>
          <w:szCs w:val="24"/>
        </w:rPr>
        <w:t xml:space="preserve"> T. A novel simple method for detecting brown adipose tissue using near-infrared time-resolved spectroscopy. </w:t>
      </w:r>
      <w:r w:rsidR="00B05368" w:rsidRPr="007048C9">
        <w:rPr>
          <w:rFonts w:ascii="Arial" w:hAnsi="Arial" w:cs="Arial"/>
          <w:b/>
          <w:i/>
          <w:sz w:val="24"/>
          <w:szCs w:val="24"/>
        </w:rPr>
        <w:t>Obesity</w:t>
      </w:r>
      <w:r w:rsidR="00B05368" w:rsidRPr="007048C9">
        <w:rPr>
          <w:rFonts w:ascii="Arial" w:hAnsi="Arial" w:cs="Arial"/>
          <w:sz w:val="24"/>
          <w:szCs w:val="24"/>
        </w:rPr>
        <w:t xml:space="preserve"> </w:t>
      </w:r>
      <w:r w:rsidR="000F30ED" w:rsidRPr="007048C9">
        <w:rPr>
          <w:rFonts w:ascii="Arial" w:hAnsi="Arial" w:cs="Arial"/>
          <w:sz w:val="24"/>
          <w:szCs w:val="24"/>
        </w:rPr>
        <w:t>23: 973-980, 2015</w:t>
      </w:r>
    </w:p>
    <w:p w:rsidR="00B05368" w:rsidRPr="007048C9" w:rsidRDefault="007048C9" w:rsidP="003F6725">
      <w:pPr>
        <w:ind w:leftChars="1" w:left="424" w:hangingChars="176" w:hanging="422"/>
        <w:rPr>
          <w:rFonts w:ascii="Arial" w:hAnsi="Arial" w:cs="Arial"/>
          <w:sz w:val="24"/>
          <w:szCs w:val="24"/>
        </w:rPr>
      </w:pPr>
      <w:r w:rsidRPr="007048C9">
        <w:rPr>
          <w:rFonts w:ascii="Arial" w:hAnsi="Arial" w:cs="Arial"/>
          <w:sz w:val="24"/>
          <w:szCs w:val="24"/>
        </w:rPr>
        <w:t>10</w:t>
      </w:r>
      <w:r w:rsidR="00B05368" w:rsidRPr="007048C9">
        <w:rPr>
          <w:rFonts w:ascii="Arial" w:hAnsi="Arial" w:cs="Arial"/>
          <w:sz w:val="24"/>
          <w:szCs w:val="24"/>
        </w:rPr>
        <w:t>.</w:t>
      </w:r>
      <w:r w:rsidR="00D06A50" w:rsidRPr="007048C9">
        <w:rPr>
          <w:rFonts w:ascii="Arial" w:hAnsi="Arial" w:cs="Arial"/>
          <w:sz w:val="24"/>
          <w:szCs w:val="24"/>
        </w:rPr>
        <w:t xml:space="preserve"> </w:t>
      </w:r>
      <w:r w:rsidR="00B05368" w:rsidRPr="007048C9">
        <w:rPr>
          <w:rFonts w:ascii="Arial" w:hAnsi="Arial" w:cs="Arial"/>
          <w:sz w:val="24"/>
          <w:szCs w:val="24"/>
        </w:rPr>
        <w:t xml:space="preserve">Matsushita M, </w:t>
      </w:r>
      <w:r w:rsidR="00B05368" w:rsidRPr="007048C9">
        <w:rPr>
          <w:rFonts w:ascii="Arial" w:hAnsi="Arial" w:cs="Arial"/>
          <w:b/>
          <w:sz w:val="24"/>
          <w:szCs w:val="24"/>
          <w:u w:val="single"/>
        </w:rPr>
        <w:t>Yoneshiro T</w:t>
      </w:r>
      <w:r w:rsidR="00B05368" w:rsidRPr="007048C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5368" w:rsidRPr="007048C9">
        <w:rPr>
          <w:rFonts w:ascii="Arial" w:hAnsi="Arial" w:cs="Arial"/>
          <w:sz w:val="24"/>
          <w:szCs w:val="24"/>
        </w:rPr>
        <w:t>Aita</w:t>
      </w:r>
      <w:proofErr w:type="spellEnd"/>
      <w:r w:rsidR="00B05368" w:rsidRPr="007048C9">
        <w:rPr>
          <w:rFonts w:ascii="Arial" w:hAnsi="Arial" w:cs="Arial"/>
          <w:sz w:val="24"/>
          <w:szCs w:val="24"/>
        </w:rPr>
        <w:t xml:space="preserve"> S, </w:t>
      </w:r>
      <w:proofErr w:type="spellStart"/>
      <w:r w:rsidR="00B05368" w:rsidRPr="007048C9">
        <w:rPr>
          <w:rFonts w:ascii="Arial" w:hAnsi="Arial" w:cs="Arial"/>
          <w:sz w:val="24"/>
          <w:szCs w:val="24"/>
        </w:rPr>
        <w:t>Kamiya</w:t>
      </w:r>
      <w:proofErr w:type="spellEnd"/>
      <w:r w:rsidR="00B05368" w:rsidRPr="007048C9">
        <w:rPr>
          <w:rFonts w:ascii="Arial" w:hAnsi="Arial" w:cs="Arial"/>
          <w:sz w:val="24"/>
          <w:szCs w:val="24"/>
        </w:rPr>
        <w:t xml:space="preserve"> T, </w:t>
      </w:r>
      <w:proofErr w:type="spellStart"/>
      <w:r w:rsidR="00B05368" w:rsidRPr="007048C9">
        <w:rPr>
          <w:rFonts w:ascii="Arial" w:hAnsi="Arial" w:cs="Arial"/>
          <w:sz w:val="24"/>
          <w:szCs w:val="24"/>
        </w:rPr>
        <w:t>Kusaba</w:t>
      </w:r>
      <w:proofErr w:type="spellEnd"/>
      <w:r w:rsidR="00B05368" w:rsidRPr="007048C9">
        <w:rPr>
          <w:rFonts w:ascii="Arial" w:hAnsi="Arial" w:cs="Arial"/>
          <w:sz w:val="24"/>
          <w:szCs w:val="24"/>
        </w:rPr>
        <w:t xml:space="preserve"> N, Yamaguchi K, </w:t>
      </w:r>
      <w:proofErr w:type="spellStart"/>
      <w:r w:rsidR="00B05368" w:rsidRPr="007048C9">
        <w:rPr>
          <w:rFonts w:ascii="Arial" w:hAnsi="Arial" w:cs="Arial"/>
          <w:sz w:val="24"/>
          <w:szCs w:val="24"/>
        </w:rPr>
        <w:t>Takagaki</w:t>
      </w:r>
      <w:proofErr w:type="spellEnd"/>
      <w:r w:rsidR="00B05368" w:rsidRPr="007048C9">
        <w:rPr>
          <w:rFonts w:ascii="Arial" w:hAnsi="Arial" w:cs="Arial"/>
          <w:sz w:val="24"/>
          <w:szCs w:val="24"/>
        </w:rPr>
        <w:t xml:space="preserve"> K, </w:t>
      </w:r>
      <w:proofErr w:type="spellStart"/>
      <w:r w:rsidR="00B05368" w:rsidRPr="007048C9">
        <w:rPr>
          <w:rFonts w:ascii="Arial" w:hAnsi="Arial" w:cs="Arial"/>
          <w:sz w:val="24"/>
          <w:szCs w:val="24"/>
        </w:rPr>
        <w:t>Kameya</w:t>
      </w:r>
      <w:proofErr w:type="spellEnd"/>
      <w:r w:rsidR="00B05368" w:rsidRPr="007048C9">
        <w:rPr>
          <w:rFonts w:ascii="Arial" w:hAnsi="Arial" w:cs="Arial"/>
          <w:sz w:val="24"/>
          <w:szCs w:val="24"/>
        </w:rPr>
        <w:t xml:space="preserve"> T, </w:t>
      </w:r>
      <w:proofErr w:type="spellStart"/>
      <w:r w:rsidR="00B05368" w:rsidRPr="007048C9">
        <w:rPr>
          <w:rFonts w:ascii="Arial" w:hAnsi="Arial" w:cs="Arial"/>
          <w:sz w:val="24"/>
          <w:szCs w:val="24"/>
        </w:rPr>
        <w:t>Sugie</w:t>
      </w:r>
      <w:proofErr w:type="spellEnd"/>
      <w:r w:rsidR="00B05368" w:rsidRPr="007048C9">
        <w:rPr>
          <w:rFonts w:ascii="Arial" w:hAnsi="Arial" w:cs="Arial"/>
          <w:sz w:val="24"/>
          <w:szCs w:val="24"/>
        </w:rPr>
        <w:t xml:space="preserve"> H, Saito M. </w:t>
      </w:r>
      <w:proofErr w:type="spellStart"/>
      <w:r w:rsidR="00B05368" w:rsidRPr="007048C9">
        <w:rPr>
          <w:rFonts w:ascii="Arial" w:hAnsi="Arial" w:cs="Arial"/>
          <w:sz w:val="24"/>
          <w:szCs w:val="24"/>
        </w:rPr>
        <w:t>Kaempferia</w:t>
      </w:r>
      <w:proofErr w:type="spellEnd"/>
      <w:r w:rsidR="00B05368" w:rsidRPr="007048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368" w:rsidRPr="007048C9">
        <w:rPr>
          <w:rFonts w:ascii="Arial" w:hAnsi="Arial" w:cs="Arial"/>
          <w:sz w:val="24"/>
          <w:szCs w:val="24"/>
        </w:rPr>
        <w:t>parviflora</w:t>
      </w:r>
      <w:proofErr w:type="spellEnd"/>
      <w:r w:rsidR="00B05368" w:rsidRPr="007048C9">
        <w:rPr>
          <w:rFonts w:ascii="Arial" w:hAnsi="Arial" w:cs="Arial"/>
          <w:sz w:val="24"/>
          <w:szCs w:val="24"/>
        </w:rPr>
        <w:t xml:space="preserve"> extract increases whole-body energy expenditure in humans: roles of brown adipose tissue.</w:t>
      </w:r>
      <w:r w:rsidR="00D06512" w:rsidRPr="007048C9">
        <w:rPr>
          <w:rFonts w:ascii="Arial" w:hAnsi="Arial" w:cs="Arial"/>
          <w:sz w:val="24"/>
          <w:szCs w:val="24"/>
        </w:rPr>
        <w:t xml:space="preserve"> </w:t>
      </w:r>
      <w:r w:rsidR="00D06512" w:rsidRPr="007048C9">
        <w:rPr>
          <w:rFonts w:ascii="Arial" w:hAnsi="Arial" w:cs="Arial"/>
          <w:b/>
          <w:i/>
          <w:sz w:val="24"/>
          <w:szCs w:val="24"/>
        </w:rPr>
        <w:t xml:space="preserve">J </w:t>
      </w:r>
      <w:proofErr w:type="spellStart"/>
      <w:r w:rsidR="00D06512" w:rsidRPr="007048C9">
        <w:rPr>
          <w:rFonts w:ascii="Arial" w:hAnsi="Arial" w:cs="Arial"/>
          <w:b/>
          <w:i/>
          <w:sz w:val="24"/>
          <w:szCs w:val="24"/>
        </w:rPr>
        <w:t>Nutr</w:t>
      </w:r>
      <w:proofErr w:type="spellEnd"/>
      <w:r w:rsidR="00D06512" w:rsidRPr="007048C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D06512" w:rsidRPr="007048C9">
        <w:rPr>
          <w:rFonts w:ascii="Arial" w:hAnsi="Arial" w:cs="Arial"/>
          <w:b/>
          <w:i/>
          <w:sz w:val="24"/>
          <w:szCs w:val="24"/>
        </w:rPr>
        <w:t>Sci</w:t>
      </w:r>
      <w:proofErr w:type="spellEnd"/>
      <w:r w:rsidR="00D06512" w:rsidRPr="007048C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D06512" w:rsidRPr="007048C9">
        <w:rPr>
          <w:rFonts w:ascii="Arial" w:hAnsi="Arial" w:cs="Arial"/>
          <w:b/>
          <w:i/>
          <w:sz w:val="24"/>
          <w:szCs w:val="24"/>
        </w:rPr>
        <w:t>Vitaminol</w:t>
      </w:r>
      <w:proofErr w:type="spellEnd"/>
      <w:r w:rsidR="000F30ED" w:rsidRPr="007048C9">
        <w:rPr>
          <w:rFonts w:ascii="Arial" w:hAnsi="Arial" w:cs="Arial"/>
          <w:sz w:val="24"/>
          <w:szCs w:val="24"/>
        </w:rPr>
        <w:t xml:space="preserve"> 61: 79-83, 2015</w:t>
      </w:r>
    </w:p>
    <w:p w:rsidR="00B05368" w:rsidRPr="007048C9" w:rsidRDefault="007048C9" w:rsidP="003F6725">
      <w:pPr>
        <w:ind w:leftChars="1" w:left="424" w:hangingChars="176" w:hanging="422"/>
        <w:rPr>
          <w:rFonts w:ascii="Arial" w:hAnsi="Arial" w:cs="Arial"/>
          <w:sz w:val="24"/>
          <w:szCs w:val="24"/>
        </w:rPr>
      </w:pPr>
      <w:r w:rsidRPr="007048C9">
        <w:rPr>
          <w:rFonts w:ascii="Arial" w:hAnsi="Arial" w:cs="Arial"/>
          <w:sz w:val="24"/>
          <w:szCs w:val="24"/>
        </w:rPr>
        <w:t>11</w:t>
      </w:r>
      <w:r w:rsidR="00B05368" w:rsidRPr="007048C9">
        <w:rPr>
          <w:rFonts w:ascii="Arial" w:hAnsi="Arial" w:cs="Arial"/>
          <w:sz w:val="24"/>
          <w:szCs w:val="24"/>
        </w:rPr>
        <w:t xml:space="preserve">. Matsushita M, </w:t>
      </w:r>
      <w:r w:rsidR="00B05368" w:rsidRPr="007048C9">
        <w:rPr>
          <w:rFonts w:ascii="Arial" w:hAnsi="Arial" w:cs="Arial"/>
          <w:b/>
          <w:sz w:val="24"/>
          <w:szCs w:val="24"/>
          <w:u w:val="single"/>
        </w:rPr>
        <w:t>Yoneshiro T</w:t>
      </w:r>
      <w:r w:rsidR="00B05368" w:rsidRPr="007048C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5368" w:rsidRPr="007048C9">
        <w:rPr>
          <w:rFonts w:ascii="Arial" w:hAnsi="Arial" w:cs="Arial"/>
          <w:sz w:val="24"/>
          <w:szCs w:val="24"/>
        </w:rPr>
        <w:t>Aita</w:t>
      </w:r>
      <w:proofErr w:type="spellEnd"/>
      <w:r w:rsidR="00B05368" w:rsidRPr="007048C9">
        <w:rPr>
          <w:rFonts w:ascii="Arial" w:hAnsi="Arial" w:cs="Arial"/>
          <w:sz w:val="24"/>
          <w:szCs w:val="24"/>
        </w:rPr>
        <w:t xml:space="preserve"> S, </w:t>
      </w:r>
      <w:proofErr w:type="spellStart"/>
      <w:r w:rsidR="00B05368" w:rsidRPr="007048C9">
        <w:rPr>
          <w:rFonts w:ascii="Arial" w:hAnsi="Arial" w:cs="Arial"/>
          <w:sz w:val="24"/>
          <w:szCs w:val="24"/>
        </w:rPr>
        <w:t>Kameya</w:t>
      </w:r>
      <w:proofErr w:type="spellEnd"/>
      <w:r w:rsidR="00B05368" w:rsidRPr="007048C9">
        <w:rPr>
          <w:rFonts w:ascii="Arial" w:hAnsi="Arial" w:cs="Arial"/>
          <w:sz w:val="24"/>
          <w:szCs w:val="24"/>
        </w:rPr>
        <w:t xml:space="preserve"> T, </w:t>
      </w:r>
      <w:proofErr w:type="spellStart"/>
      <w:r w:rsidR="00B05368" w:rsidRPr="007048C9">
        <w:rPr>
          <w:rFonts w:ascii="Arial" w:hAnsi="Arial" w:cs="Arial"/>
          <w:sz w:val="24"/>
          <w:szCs w:val="24"/>
        </w:rPr>
        <w:t>Sugie</w:t>
      </w:r>
      <w:proofErr w:type="spellEnd"/>
      <w:r w:rsidR="00B05368" w:rsidRPr="007048C9">
        <w:rPr>
          <w:rFonts w:ascii="Arial" w:hAnsi="Arial" w:cs="Arial"/>
          <w:sz w:val="24"/>
          <w:szCs w:val="24"/>
        </w:rPr>
        <w:t xml:space="preserve"> H, Saito M. Impact of brown adipose tissue on body fatness and glucose metabolism in healthy humans. </w:t>
      </w:r>
      <w:proofErr w:type="spellStart"/>
      <w:r w:rsidR="00B05368" w:rsidRPr="007048C9">
        <w:rPr>
          <w:rFonts w:ascii="Arial" w:hAnsi="Arial" w:cs="Arial"/>
          <w:b/>
          <w:i/>
          <w:sz w:val="24"/>
          <w:szCs w:val="24"/>
        </w:rPr>
        <w:t>Int</w:t>
      </w:r>
      <w:proofErr w:type="spellEnd"/>
      <w:r w:rsidR="00B05368" w:rsidRPr="007048C9">
        <w:rPr>
          <w:rFonts w:ascii="Arial" w:hAnsi="Arial" w:cs="Arial"/>
          <w:b/>
          <w:i/>
          <w:sz w:val="24"/>
          <w:szCs w:val="24"/>
        </w:rPr>
        <w:t xml:space="preserve"> J Obesity</w:t>
      </w:r>
      <w:r w:rsidR="000F30ED" w:rsidRPr="007048C9">
        <w:rPr>
          <w:rFonts w:ascii="Arial" w:hAnsi="Arial" w:cs="Arial"/>
          <w:sz w:val="24"/>
          <w:szCs w:val="24"/>
        </w:rPr>
        <w:t xml:space="preserve"> 38: 812-817, 2014</w:t>
      </w:r>
    </w:p>
    <w:p w:rsidR="00B05368" w:rsidRPr="007048C9" w:rsidRDefault="007048C9" w:rsidP="003F6725">
      <w:pPr>
        <w:ind w:leftChars="1" w:left="424" w:hangingChars="176" w:hanging="422"/>
        <w:rPr>
          <w:rFonts w:ascii="Arial" w:hAnsi="Arial" w:cs="Arial"/>
          <w:sz w:val="24"/>
          <w:szCs w:val="24"/>
        </w:rPr>
      </w:pPr>
      <w:r w:rsidRPr="007048C9">
        <w:rPr>
          <w:rFonts w:ascii="Arial" w:hAnsi="Arial" w:cs="Arial"/>
          <w:sz w:val="24"/>
          <w:szCs w:val="24"/>
        </w:rPr>
        <w:lastRenderedPageBreak/>
        <w:t>12</w:t>
      </w:r>
      <w:r w:rsidR="00B05368" w:rsidRPr="007048C9">
        <w:rPr>
          <w:rFonts w:ascii="Arial" w:hAnsi="Arial" w:cs="Arial"/>
          <w:sz w:val="24"/>
          <w:szCs w:val="24"/>
        </w:rPr>
        <w:t>.</w:t>
      </w:r>
      <w:r w:rsidR="00D06A50" w:rsidRPr="007048C9">
        <w:rPr>
          <w:rFonts w:ascii="Arial" w:hAnsi="Arial" w:cs="Arial"/>
          <w:sz w:val="24"/>
          <w:szCs w:val="24"/>
        </w:rPr>
        <w:t xml:space="preserve"> </w:t>
      </w:r>
      <w:r w:rsidR="00B05368" w:rsidRPr="007048C9">
        <w:rPr>
          <w:rFonts w:ascii="Arial" w:hAnsi="Arial" w:cs="Arial"/>
          <w:sz w:val="24"/>
          <w:szCs w:val="24"/>
        </w:rPr>
        <w:t xml:space="preserve">Sugita J, </w:t>
      </w:r>
      <w:r w:rsidR="00B05368" w:rsidRPr="007048C9">
        <w:rPr>
          <w:rFonts w:ascii="Arial" w:hAnsi="Arial" w:cs="Arial"/>
          <w:b/>
          <w:sz w:val="24"/>
          <w:szCs w:val="24"/>
          <w:u w:val="single"/>
        </w:rPr>
        <w:t>Yoneshiro T</w:t>
      </w:r>
      <w:r w:rsidR="00B05368" w:rsidRPr="007048C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5368" w:rsidRPr="007048C9">
        <w:rPr>
          <w:rFonts w:ascii="Arial" w:hAnsi="Arial" w:cs="Arial"/>
          <w:sz w:val="24"/>
          <w:szCs w:val="24"/>
        </w:rPr>
        <w:t>Sugishima</w:t>
      </w:r>
      <w:proofErr w:type="spellEnd"/>
      <w:r w:rsidR="00B05368" w:rsidRPr="007048C9">
        <w:rPr>
          <w:rFonts w:ascii="Arial" w:hAnsi="Arial" w:cs="Arial"/>
          <w:sz w:val="24"/>
          <w:szCs w:val="24"/>
        </w:rPr>
        <w:t xml:space="preserve"> Y, </w:t>
      </w:r>
      <w:proofErr w:type="spellStart"/>
      <w:r w:rsidR="00B05368" w:rsidRPr="007048C9">
        <w:rPr>
          <w:rFonts w:ascii="Arial" w:hAnsi="Arial" w:cs="Arial"/>
          <w:sz w:val="24"/>
          <w:szCs w:val="24"/>
        </w:rPr>
        <w:t>Ikemoto</w:t>
      </w:r>
      <w:proofErr w:type="spellEnd"/>
      <w:r w:rsidR="00B05368" w:rsidRPr="007048C9">
        <w:rPr>
          <w:rFonts w:ascii="Arial" w:hAnsi="Arial" w:cs="Arial"/>
          <w:sz w:val="24"/>
          <w:szCs w:val="24"/>
        </w:rPr>
        <w:t xml:space="preserve"> T, </w:t>
      </w:r>
      <w:proofErr w:type="spellStart"/>
      <w:r w:rsidR="00B05368" w:rsidRPr="007048C9">
        <w:rPr>
          <w:rFonts w:ascii="Arial" w:hAnsi="Arial" w:cs="Arial"/>
          <w:sz w:val="24"/>
          <w:szCs w:val="24"/>
        </w:rPr>
        <w:t>Uchiwa</w:t>
      </w:r>
      <w:proofErr w:type="spellEnd"/>
      <w:r w:rsidR="00B05368" w:rsidRPr="007048C9">
        <w:rPr>
          <w:rFonts w:ascii="Arial" w:hAnsi="Arial" w:cs="Arial"/>
          <w:sz w:val="24"/>
          <w:szCs w:val="24"/>
        </w:rPr>
        <w:t xml:space="preserve"> H, </w:t>
      </w:r>
      <w:proofErr w:type="spellStart"/>
      <w:r w:rsidR="00B05368" w:rsidRPr="007048C9">
        <w:rPr>
          <w:rFonts w:ascii="Arial" w:hAnsi="Arial" w:cs="Arial"/>
          <w:sz w:val="24"/>
          <w:szCs w:val="24"/>
        </w:rPr>
        <w:t>Iwanaga</w:t>
      </w:r>
      <w:proofErr w:type="spellEnd"/>
      <w:r w:rsidR="00B05368" w:rsidRPr="007048C9">
        <w:rPr>
          <w:rFonts w:ascii="Arial" w:hAnsi="Arial" w:cs="Arial"/>
          <w:sz w:val="24"/>
          <w:szCs w:val="24"/>
        </w:rPr>
        <w:t xml:space="preserve"> T, Suzuki I, Saito M. Daily ingestion of Grains of Paradise (</w:t>
      </w:r>
      <w:proofErr w:type="spellStart"/>
      <w:r w:rsidR="00B05368" w:rsidRPr="007048C9">
        <w:rPr>
          <w:rFonts w:ascii="Arial" w:hAnsi="Arial" w:cs="Arial"/>
          <w:sz w:val="24"/>
          <w:szCs w:val="24"/>
        </w:rPr>
        <w:t>Aframomum</w:t>
      </w:r>
      <w:proofErr w:type="spellEnd"/>
      <w:r w:rsidR="00B05368" w:rsidRPr="007048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368" w:rsidRPr="007048C9">
        <w:rPr>
          <w:rFonts w:ascii="Arial" w:hAnsi="Arial" w:cs="Arial"/>
          <w:sz w:val="24"/>
          <w:szCs w:val="24"/>
        </w:rPr>
        <w:t>melegueta</w:t>
      </w:r>
      <w:proofErr w:type="spellEnd"/>
      <w:r w:rsidR="00B05368" w:rsidRPr="007048C9">
        <w:rPr>
          <w:rFonts w:ascii="Arial" w:hAnsi="Arial" w:cs="Arial"/>
          <w:sz w:val="24"/>
          <w:szCs w:val="24"/>
        </w:rPr>
        <w:t xml:space="preserve">) extract increases whole-body energy expenditure and decreases visceral fat in humans. </w:t>
      </w:r>
      <w:r w:rsidR="00B05368" w:rsidRPr="007048C9">
        <w:rPr>
          <w:rFonts w:ascii="Arial" w:hAnsi="Arial" w:cs="Arial"/>
          <w:b/>
          <w:i/>
          <w:sz w:val="24"/>
          <w:szCs w:val="24"/>
        </w:rPr>
        <w:t xml:space="preserve">J </w:t>
      </w:r>
      <w:proofErr w:type="spellStart"/>
      <w:r w:rsidR="00B05368" w:rsidRPr="007048C9">
        <w:rPr>
          <w:rFonts w:ascii="Arial" w:hAnsi="Arial" w:cs="Arial"/>
          <w:b/>
          <w:i/>
          <w:sz w:val="24"/>
          <w:szCs w:val="24"/>
        </w:rPr>
        <w:t>Nutr</w:t>
      </w:r>
      <w:proofErr w:type="spellEnd"/>
      <w:r w:rsidR="00B05368" w:rsidRPr="007048C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05368" w:rsidRPr="007048C9">
        <w:rPr>
          <w:rFonts w:ascii="Arial" w:hAnsi="Arial" w:cs="Arial"/>
          <w:b/>
          <w:i/>
          <w:sz w:val="24"/>
          <w:szCs w:val="24"/>
        </w:rPr>
        <w:t>Sci</w:t>
      </w:r>
      <w:proofErr w:type="spellEnd"/>
      <w:r w:rsidR="00B05368" w:rsidRPr="007048C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05368" w:rsidRPr="007048C9">
        <w:rPr>
          <w:rFonts w:ascii="Arial" w:hAnsi="Arial" w:cs="Arial"/>
          <w:b/>
          <w:i/>
          <w:sz w:val="24"/>
          <w:szCs w:val="24"/>
        </w:rPr>
        <w:t>Vitaminol</w:t>
      </w:r>
      <w:proofErr w:type="spellEnd"/>
      <w:r w:rsidR="00D06512" w:rsidRPr="007048C9">
        <w:rPr>
          <w:rFonts w:ascii="Arial" w:hAnsi="Arial" w:cs="Arial"/>
          <w:sz w:val="24"/>
          <w:szCs w:val="24"/>
        </w:rPr>
        <w:t xml:space="preserve"> 60: 22-27, 2014</w:t>
      </w:r>
    </w:p>
    <w:p w:rsidR="00B05368" w:rsidRPr="007048C9" w:rsidRDefault="007048C9" w:rsidP="003F6725">
      <w:pPr>
        <w:ind w:leftChars="1" w:left="424" w:hangingChars="176" w:hanging="422"/>
        <w:rPr>
          <w:rFonts w:ascii="Arial" w:hAnsi="Arial" w:cs="Arial"/>
          <w:sz w:val="24"/>
          <w:szCs w:val="24"/>
        </w:rPr>
      </w:pPr>
      <w:r w:rsidRPr="007048C9">
        <w:rPr>
          <w:rFonts w:ascii="Arial" w:hAnsi="Arial" w:cs="Arial"/>
          <w:sz w:val="24"/>
          <w:szCs w:val="24"/>
        </w:rPr>
        <w:t>13</w:t>
      </w:r>
      <w:r w:rsidR="00B05368" w:rsidRPr="007048C9">
        <w:rPr>
          <w:rFonts w:ascii="Arial" w:hAnsi="Arial" w:cs="Arial"/>
          <w:sz w:val="24"/>
          <w:szCs w:val="24"/>
        </w:rPr>
        <w:t xml:space="preserve">. </w:t>
      </w:r>
      <w:r w:rsidR="00B05368" w:rsidRPr="007048C9">
        <w:rPr>
          <w:rFonts w:ascii="Arial" w:hAnsi="Arial" w:cs="Arial"/>
          <w:b/>
          <w:sz w:val="24"/>
          <w:szCs w:val="24"/>
          <w:u w:val="single"/>
        </w:rPr>
        <w:t>Yoneshiro T</w:t>
      </w:r>
      <w:r w:rsidR="00B05368" w:rsidRPr="007048C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5368" w:rsidRPr="007048C9">
        <w:rPr>
          <w:rFonts w:ascii="Arial" w:hAnsi="Arial" w:cs="Arial"/>
          <w:sz w:val="24"/>
          <w:szCs w:val="24"/>
        </w:rPr>
        <w:t>Aita</w:t>
      </w:r>
      <w:proofErr w:type="spellEnd"/>
      <w:r w:rsidR="00B05368" w:rsidRPr="007048C9">
        <w:rPr>
          <w:rFonts w:ascii="Arial" w:hAnsi="Arial" w:cs="Arial"/>
          <w:sz w:val="24"/>
          <w:szCs w:val="24"/>
        </w:rPr>
        <w:t xml:space="preserve"> S, Matsushita M, </w:t>
      </w:r>
      <w:proofErr w:type="spellStart"/>
      <w:r w:rsidR="00B05368" w:rsidRPr="007048C9">
        <w:rPr>
          <w:rFonts w:ascii="Arial" w:hAnsi="Arial" w:cs="Arial"/>
          <w:sz w:val="24"/>
          <w:szCs w:val="24"/>
        </w:rPr>
        <w:t>Kayahara</w:t>
      </w:r>
      <w:proofErr w:type="spellEnd"/>
      <w:r w:rsidR="00B05368" w:rsidRPr="007048C9">
        <w:rPr>
          <w:rFonts w:ascii="Arial" w:hAnsi="Arial" w:cs="Arial"/>
          <w:sz w:val="24"/>
          <w:szCs w:val="24"/>
        </w:rPr>
        <w:t xml:space="preserve"> T, </w:t>
      </w:r>
      <w:proofErr w:type="spellStart"/>
      <w:r w:rsidR="00B05368" w:rsidRPr="007048C9">
        <w:rPr>
          <w:rFonts w:ascii="Arial" w:hAnsi="Arial" w:cs="Arial"/>
          <w:sz w:val="24"/>
          <w:szCs w:val="24"/>
        </w:rPr>
        <w:t>Kameya</w:t>
      </w:r>
      <w:proofErr w:type="spellEnd"/>
      <w:r w:rsidR="00B05368" w:rsidRPr="007048C9">
        <w:rPr>
          <w:rFonts w:ascii="Arial" w:hAnsi="Arial" w:cs="Arial"/>
          <w:sz w:val="24"/>
          <w:szCs w:val="24"/>
        </w:rPr>
        <w:t xml:space="preserve"> T, Kawai Y, </w:t>
      </w:r>
      <w:proofErr w:type="spellStart"/>
      <w:r w:rsidR="00B05368" w:rsidRPr="007048C9">
        <w:rPr>
          <w:rFonts w:ascii="Arial" w:hAnsi="Arial" w:cs="Arial"/>
          <w:sz w:val="24"/>
          <w:szCs w:val="24"/>
        </w:rPr>
        <w:t>Iwanaga</w:t>
      </w:r>
      <w:proofErr w:type="spellEnd"/>
      <w:r w:rsidR="00B05368" w:rsidRPr="007048C9">
        <w:rPr>
          <w:rFonts w:ascii="Arial" w:hAnsi="Arial" w:cs="Arial"/>
          <w:sz w:val="24"/>
          <w:szCs w:val="24"/>
        </w:rPr>
        <w:t xml:space="preserve"> T, Saito M. Recruited brown adipose tissue as an anti-obesity agent in humans. </w:t>
      </w:r>
      <w:r w:rsidR="00B05368" w:rsidRPr="007048C9">
        <w:rPr>
          <w:rFonts w:ascii="Arial" w:hAnsi="Arial" w:cs="Arial"/>
          <w:b/>
          <w:i/>
          <w:sz w:val="24"/>
          <w:szCs w:val="24"/>
        </w:rPr>
        <w:t xml:space="preserve">J </w:t>
      </w:r>
      <w:proofErr w:type="spellStart"/>
      <w:r w:rsidR="00B05368" w:rsidRPr="007048C9">
        <w:rPr>
          <w:rFonts w:ascii="Arial" w:hAnsi="Arial" w:cs="Arial"/>
          <w:b/>
          <w:i/>
          <w:sz w:val="24"/>
          <w:szCs w:val="24"/>
        </w:rPr>
        <w:t>Clin</w:t>
      </w:r>
      <w:proofErr w:type="spellEnd"/>
      <w:r w:rsidR="00B05368" w:rsidRPr="007048C9">
        <w:rPr>
          <w:rFonts w:ascii="Arial" w:hAnsi="Arial" w:cs="Arial"/>
          <w:b/>
          <w:i/>
          <w:sz w:val="24"/>
          <w:szCs w:val="24"/>
        </w:rPr>
        <w:t xml:space="preserve"> Invest</w:t>
      </w:r>
      <w:r w:rsidR="000F30ED" w:rsidRPr="007048C9">
        <w:rPr>
          <w:rFonts w:ascii="Arial" w:hAnsi="Arial" w:cs="Arial"/>
          <w:sz w:val="24"/>
          <w:szCs w:val="24"/>
        </w:rPr>
        <w:t xml:space="preserve"> 123: 3404-3408, 2013</w:t>
      </w:r>
    </w:p>
    <w:p w:rsidR="00B05368" w:rsidRPr="007048C9" w:rsidRDefault="007048C9" w:rsidP="007048C9">
      <w:pPr>
        <w:ind w:leftChars="1" w:left="424" w:hangingChars="176" w:hanging="422"/>
        <w:rPr>
          <w:rFonts w:ascii="Arial" w:hAnsi="Arial" w:cs="Arial"/>
          <w:sz w:val="24"/>
          <w:szCs w:val="24"/>
        </w:rPr>
      </w:pPr>
      <w:r w:rsidRPr="007048C9">
        <w:rPr>
          <w:rFonts w:ascii="Arial" w:hAnsi="Arial" w:cs="Arial"/>
          <w:sz w:val="24"/>
          <w:szCs w:val="24"/>
        </w:rPr>
        <w:t xml:space="preserve">14. </w:t>
      </w:r>
      <w:r w:rsidR="00B05368" w:rsidRPr="007048C9">
        <w:rPr>
          <w:rFonts w:ascii="Arial" w:hAnsi="Arial" w:cs="Arial"/>
          <w:b/>
          <w:sz w:val="24"/>
          <w:szCs w:val="24"/>
          <w:u w:val="single"/>
        </w:rPr>
        <w:t>Yoneshiro T</w:t>
      </w:r>
      <w:r w:rsidR="00B05368" w:rsidRPr="007048C9">
        <w:rPr>
          <w:rFonts w:ascii="Arial" w:hAnsi="Arial" w:cs="Arial"/>
          <w:sz w:val="24"/>
          <w:szCs w:val="24"/>
        </w:rPr>
        <w:t xml:space="preserve">, Ogawa T, Okamoto N, Matsushita M, </w:t>
      </w:r>
      <w:proofErr w:type="spellStart"/>
      <w:r w:rsidR="00B05368" w:rsidRPr="007048C9">
        <w:rPr>
          <w:rFonts w:ascii="Arial" w:hAnsi="Arial" w:cs="Arial"/>
          <w:sz w:val="24"/>
          <w:szCs w:val="24"/>
        </w:rPr>
        <w:t>Aita</w:t>
      </w:r>
      <w:proofErr w:type="spellEnd"/>
      <w:r w:rsidR="00B05368" w:rsidRPr="007048C9">
        <w:rPr>
          <w:rFonts w:ascii="Arial" w:hAnsi="Arial" w:cs="Arial"/>
          <w:sz w:val="24"/>
          <w:szCs w:val="24"/>
        </w:rPr>
        <w:t xml:space="preserve"> S, </w:t>
      </w:r>
      <w:proofErr w:type="spellStart"/>
      <w:r w:rsidR="00B05368" w:rsidRPr="007048C9">
        <w:rPr>
          <w:rFonts w:ascii="Arial" w:hAnsi="Arial" w:cs="Arial"/>
          <w:sz w:val="24"/>
          <w:szCs w:val="24"/>
        </w:rPr>
        <w:t>Kameya</w:t>
      </w:r>
      <w:proofErr w:type="spellEnd"/>
      <w:r w:rsidR="00B05368" w:rsidRPr="007048C9">
        <w:rPr>
          <w:rFonts w:ascii="Arial" w:hAnsi="Arial" w:cs="Arial"/>
          <w:sz w:val="24"/>
          <w:szCs w:val="24"/>
        </w:rPr>
        <w:t xml:space="preserve"> T, Kawai Y, </w:t>
      </w:r>
      <w:proofErr w:type="spellStart"/>
      <w:r w:rsidR="00B05368" w:rsidRPr="007048C9">
        <w:rPr>
          <w:rFonts w:ascii="Arial" w:hAnsi="Arial" w:cs="Arial"/>
          <w:sz w:val="24"/>
          <w:szCs w:val="24"/>
        </w:rPr>
        <w:t>Iwanaga</w:t>
      </w:r>
      <w:proofErr w:type="spellEnd"/>
      <w:r w:rsidR="00B05368" w:rsidRPr="007048C9">
        <w:rPr>
          <w:rFonts w:ascii="Arial" w:hAnsi="Arial" w:cs="Arial"/>
          <w:sz w:val="24"/>
          <w:szCs w:val="24"/>
        </w:rPr>
        <w:t xml:space="preserve"> T, Saito M. Impact of UCP1 and β3AR gene polymorphisms on age-related changes in brown adipose tissue and adiposity in humans. </w:t>
      </w:r>
      <w:proofErr w:type="spellStart"/>
      <w:r w:rsidR="00B05368" w:rsidRPr="007048C9">
        <w:rPr>
          <w:rFonts w:ascii="Arial" w:hAnsi="Arial" w:cs="Arial"/>
          <w:b/>
          <w:i/>
          <w:sz w:val="24"/>
          <w:szCs w:val="24"/>
        </w:rPr>
        <w:t>Int</w:t>
      </w:r>
      <w:proofErr w:type="spellEnd"/>
      <w:r w:rsidR="00B05368" w:rsidRPr="007048C9">
        <w:rPr>
          <w:rFonts w:ascii="Arial" w:hAnsi="Arial" w:cs="Arial"/>
          <w:b/>
          <w:i/>
          <w:sz w:val="24"/>
          <w:szCs w:val="24"/>
        </w:rPr>
        <w:t xml:space="preserve"> J Obesity</w:t>
      </w:r>
      <w:r w:rsidR="000F30ED" w:rsidRPr="007048C9">
        <w:rPr>
          <w:rFonts w:ascii="Arial" w:hAnsi="Arial" w:cs="Arial"/>
          <w:sz w:val="24"/>
          <w:szCs w:val="24"/>
        </w:rPr>
        <w:t xml:space="preserve"> 37: 993-998, 2013</w:t>
      </w:r>
    </w:p>
    <w:p w:rsidR="000F30ED" w:rsidRPr="000829EA" w:rsidRDefault="00C25930" w:rsidP="003F6725">
      <w:pPr>
        <w:ind w:leftChars="1" w:left="424" w:hangingChars="176" w:hanging="422"/>
        <w:rPr>
          <w:rFonts w:ascii="Arial" w:hAnsi="Arial" w:cs="Arial"/>
          <w:sz w:val="24"/>
          <w:szCs w:val="24"/>
        </w:rPr>
      </w:pPr>
      <w:r w:rsidRPr="007048C9">
        <w:rPr>
          <w:rFonts w:ascii="Arial" w:hAnsi="Arial" w:cs="Arial"/>
          <w:sz w:val="24"/>
          <w:szCs w:val="24"/>
        </w:rPr>
        <w:t>1</w:t>
      </w:r>
      <w:r w:rsidR="007048C9" w:rsidRPr="007048C9">
        <w:rPr>
          <w:rFonts w:ascii="Arial" w:hAnsi="Arial" w:cs="Arial"/>
          <w:sz w:val="24"/>
          <w:szCs w:val="24"/>
        </w:rPr>
        <w:t>5</w:t>
      </w:r>
      <w:r w:rsidR="00B05368" w:rsidRPr="007048C9">
        <w:rPr>
          <w:rFonts w:ascii="Arial" w:hAnsi="Arial" w:cs="Arial"/>
          <w:sz w:val="24"/>
          <w:szCs w:val="24"/>
        </w:rPr>
        <w:t>.</w:t>
      </w:r>
      <w:r w:rsidR="00D06A50" w:rsidRPr="007048C9">
        <w:rPr>
          <w:rFonts w:ascii="Arial" w:hAnsi="Arial" w:cs="Arial"/>
          <w:sz w:val="24"/>
          <w:szCs w:val="24"/>
        </w:rPr>
        <w:t xml:space="preserve"> </w:t>
      </w:r>
      <w:r w:rsidR="00B05368" w:rsidRPr="007048C9">
        <w:rPr>
          <w:rFonts w:ascii="Arial" w:hAnsi="Arial" w:cs="Arial"/>
          <w:b/>
          <w:sz w:val="24"/>
          <w:szCs w:val="24"/>
          <w:u w:val="single"/>
        </w:rPr>
        <w:t>Yoneshiro T</w:t>
      </w:r>
      <w:r w:rsidR="00B05368" w:rsidRPr="007048C9">
        <w:rPr>
          <w:rFonts w:ascii="Arial" w:hAnsi="Arial" w:cs="Arial"/>
          <w:sz w:val="24"/>
          <w:szCs w:val="24"/>
        </w:rPr>
        <w:t>, Saito M.</w:t>
      </w:r>
      <w:r w:rsidR="00C73D81">
        <w:rPr>
          <w:rFonts w:ascii="Arial" w:hAnsi="Arial" w:cs="Arial" w:hint="eastAsia"/>
          <w:sz w:val="24"/>
          <w:szCs w:val="24"/>
        </w:rPr>
        <w:t xml:space="preserve"> </w:t>
      </w:r>
      <w:r w:rsidR="00B05368" w:rsidRPr="007048C9">
        <w:rPr>
          <w:rFonts w:ascii="Arial" w:hAnsi="Arial" w:cs="Arial"/>
          <w:sz w:val="24"/>
          <w:szCs w:val="24"/>
        </w:rPr>
        <w:t xml:space="preserve">TRP-activated </w:t>
      </w:r>
      <w:r w:rsidR="00B05368" w:rsidRPr="000829EA">
        <w:rPr>
          <w:rFonts w:ascii="Arial" w:hAnsi="Arial" w:cs="Arial"/>
          <w:sz w:val="24"/>
          <w:szCs w:val="24"/>
        </w:rPr>
        <w:t xml:space="preserve">brown fat thermogenesis as a target of food ingredients for obesity management. </w:t>
      </w:r>
      <w:proofErr w:type="spellStart"/>
      <w:r w:rsidR="00B05368" w:rsidRPr="000829EA">
        <w:rPr>
          <w:rFonts w:ascii="Arial" w:hAnsi="Arial" w:cs="Arial"/>
          <w:b/>
          <w:i/>
          <w:sz w:val="24"/>
          <w:szCs w:val="24"/>
        </w:rPr>
        <w:t>Curr</w:t>
      </w:r>
      <w:proofErr w:type="spellEnd"/>
      <w:r w:rsidR="00B05368" w:rsidRPr="000829E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05368" w:rsidRPr="000829EA">
        <w:rPr>
          <w:rFonts w:ascii="Arial" w:hAnsi="Arial" w:cs="Arial"/>
          <w:b/>
          <w:i/>
          <w:sz w:val="24"/>
          <w:szCs w:val="24"/>
        </w:rPr>
        <w:t>Opin</w:t>
      </w:r>
      <w:proofErr w:type="spellEnd"/>
      <w:r w:rsidR="00B05368" w:rsidRPr="000829E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05368" w:rsidRPr="000829EA">
        <w:rPr>
          <w:rFonts w:ascii="Arial" w:hAnsi="Arial" w:cs="Arial"/>
          <w:b/>
          <w:i/>
          <w:sz w:val="24"/>
          <w:szCs w:val="24"/>
        </w:rPr>
        <w:t>Clin</w:t>
      </w:r>
      <w:proofErr w:type="spellEnd"/>
      <w:r w:rsidR="00B05368" w:rsidRPr="000829E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05368" w:rsidRPr="000829EA">
        <w:rPr>
          <w:rFonts w:ascii="Arial" w:hAnsi="Arial" w:cs="Arial"/>
          <w:b/>
          <w:i/>
          <w:sz w:val="24"/>
          <w:szCs w:val="24"/>
        </w:rPr>
        <w:t>Nut</w:t>
      </w:r>
      <w:r w:rsidR="00D06512" w:rsidRPr="000829EA">
        <w:rPr>
          <w:rFonts w:ascii="Arial" w:hAnsi="Arial" w:cs="Arial"/>
          <w:b/>
          <w:i/>
          <w:sz w:val="24"/>
          <w:szCs w:val="24"/>
        </w:rPr>
        <w:t>r</w:t>
      </w:r>
      <w:proofErr w:type="spellEnd"/>
      <w:r w:rsidR="00D06512" w:rsidRPr="000829E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D06512" w:rsidRPr="000829EA">
        <w:rPr>
          <w:rFonts w:ascii="Arial" w:hAnsi="Arial" w:cs="Arial"/>
          <w:b/>
          <w:i/>
          <w:sz w:val="24"/>
          <w:szCs w:val="24"/>
        </w:rPr>
        <w:t>Metab</w:t>
      </w:r>
      <w:proofErr w:type="spellEnd"/>
      <w:r w:rsidR="00D06512" w:rsidRPr="000829EA">
        <w:rPr>
          <w:rFonts w:ascii="Arial" w:hAnsi="Arial" w:cs="Arial"/>
          <w:b/>
          <w:i/>
          <w:sz w:val="24"/>
          <w:szCs w:val="24"/>
        </w:rPr>
        <w:t xml:space="preserve"> Care</w:t>
      </w:r>
      <w:r w:rsidR="00D06512" w:rsidRPr="000829EA">
        <w:rPr>
          <w:rFonts w:ascii="Arial" w:hAnsi="Arial" w:cs="Arial"/>
          <w:sz w:val="24"/>
          <w:szCs w:val="24"/>
        </w:rPr>
        <w:t xml:space="preserve"> 16:</w:t>
      </w:r>
      <w:r w:rsidR="007048C9" w:rsidRPr="000829EA">
        <w:rPr>
          <w:rFonts w:ascii="Arial" w:hAnsi="Arial" w:cs="Arial" w:hint="eastAsia"/>
          <w:sz w:val="24"/>
          <w:szCs w:val="24"/>
        </w:rPr>
        <w:t xml:space="preserve"> </w:t>
      </w:r>
      <w:r w:rsidR="00D06512" w:rsidRPr="000829EA">
        <w:rPr>
          <w:rFonts w:ascii="Arial" w:hAnsi="Arial" w:cs="Arial"/>
          <w:sz w:val="24"/>
          <w:szCs w:val="24"/>
        </w:rPr>
        <w:t>625-631, 2013</w:t>
      </w:r>
    </w:p>
    <w:p w:rsidR="00B05368" w:rsidRPr="000829EA" w:rsidRDefault="00B05368" w:rsidP="003F6725">
      <w:pPr>
        <w:ind w:leftChars="1" w:left="424" w:hangingChars="176" w:hanging="422"/>
        <w:rPr>
          <w:rFonts w:ascii="Arial" w:hAnsi="Arial" w:cs="Arial"/>
          <w:sz w:val="24"/>
          <w:szCs w:val="24"/>
        </w:rPr>
      </w:pPr>
      <w:r w:rsidRPr="000829EA">
        <w:rPr>
          <w:rFonts w:ascii="Arial" w:hAnsi="Arial" w:cs="Arial"/>
          <w:sz w:val="24"/>
          <w:szCs w:val="24"/>
        </w:rPr>
        <w:t>1</w:t>
      </w:r>
      <w:r w:rsidR="007048C9" w:rsidRPr="000829EA">
        <w:rPr>
          <w:rFonts w:ascii="Arial" w:hAnsi="Arial" w:cs="Arial"/>
          <w:sz w:val="24"/>
          <w:szCs w:val="24"/>
        </w:rPr>
        <w:t>6</w:t>
      </w:r>
      <w:r w:rsidRPr="000829EA">
        <w:rPr>
          <w:rFonts w:ascii="Arial" w:hAnsi="Arial" w:cs="Arial"/>
          <w:sz w:val="24"/>
          <w:szCs w:val="24"/>
        </w:rPr>
        <w:t xml:space="preserve">. Saito M, </w:t>
      </w:r>
      <w:r w:rsidRPr="000829EA">
        <w:rPr>
          <w:rFonts w:ascii="Arial" w:hAnsi="Arial" w:cs="Arial"/>
          <w:b/>
          <w:sz w:val="24"/>
          <w:szCs w:val="24"/>
          <w:u w:val="single"/>
        </w:rPr>
        <w:t>Yoneshiro T</w:t>
      </w:r>
      <w:r w:rsidRPr="000829EA">
        <w:rPr>
          <w:rFonts w:ascii="Arial" w:hAnsi="Arial" w:cs="Arial"/>
          <w:sz w:val="24"/>
          <w:szCs w:val="24"/>
        </w:rPr>
        <w:t xml:space="preserve">. Capsinoids and related food ingredients activating brown fat thermogenesis and reducing body fat in humans. </w:t>
      </w:r>
      <w:proofErr w:type="spellStart"/>
      <w:r w:rsidRPr="000829EA">
        <w:rPr>
          <w:rFonts w:ascii="Arial" w:hAnsi="Arial" w:cs="Arial"/>
          <w:b/>
          <w:i/>
          <w:sz w:val="24"/>
          <w:szCs w:val="24"/>
        </w:rPr>
        <w:t>Curr</w:t>
      </w:r>
      <w:proofErr w:type="spellEnd"/>
      <w:r w:rsidRPr="000829E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0829EA">
        <w:rPr>
          <w:rFonts w:ascii="Arial" w:hAnsi="Arial" w:cs="Arial"/>
          <w:b/>
          <w:i/>
          <w:sz w:val="24"/>
          <w:szCs w:val="24"/>
        </w:rPr>
        <w:t>Opin</w:t>
      </w:r>
      <w:proofErr w:type="spellEnd"/>
      <w:r w:rsidRPr="000829E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0829EA">
        <w:rPr>
          <w:rFonts w:ascii="Arial" w:hAnsi="Arial" w:cs="Arial"/>
          <w:b/>
          <w:i/>
          <w:sz w:val="24"/>
          <w:szCs w:val="24"/>
        </w:rPr>
        <w:t>Lipidol</w:t>
      </w:r>
      <w:proofErr w:type="spellEnd"/>
      <w:r w:rsidR="000F30ED" w:rsidRPr="000829EA">
        <w:rPr>
          <w:rFonts w:ascii="Arial" w:hAnsi="Arial" w:cs="Arial"/>
          <w:sz w:val="24"/>
          <w:szCs w:val="24"/>
        </w:rPr>
        <w:t xml:space="preserve"> 24: 71-77, 2013</w:t>
      </w:r>
    </w:p>
    <w:p w:rsidR="00B05368" w:rsidRPr="000829EA" w:rsidRDefault="00B05368" w:rsidP="003F6725">
      <w:pPr>
        <w:ind w:leftChars="1" w:left="424" w:hangingChars="176" w:hanging="422"/>
        <w:rPr>
          <w:rFonts w:ascii="Arial" w:hAnsi="Arial" w:cs="Arial"/>
          <w:sz w:val="24"/>
          <w:szCs w:val="24"/>
        </w:rPr>
      </w:pPr>
      <w:r w:rsidRPr="000829EA">
        <w:rPr>
          <w:rFonts w:ascii="Arial" w:hAnsi="Arial" w:cs="Arial"/>
          <w:sz w:val="24"/>
          <w:szCs w:val="24"/>
        </w:rPr>
        <w:t>1</w:t>
      </w:r>
      <w:r w:rsidR="007048C9" w:rsidRPr="000829EA">
        <w:rPr>
          <w:rFonts w:ascii="Arial" w:hAnsi="Arial" w:cs="Arial"/>
          <w:sz w:val="24"/>
          <w:szCs w:val="24"/>
        </w:rPr>
        <w:t>7</w:t>
      </w:r>
      <w:r w:rsidRPr="000829EA">
        <w:rPr>
          <w:rFonts w:ascii="Arial" w:hAnsi="Arial" w:cs="Arial"/>
          <w:sz w:val="24"/>
          <w:szCs w:val="24"/>
        </w:rPr>
        <w:t xml:space="preserve">. Sugita J, </w:t>
      </w:r>
      <w:r w:rsidRPr="000829EA">
        <w:rPr>
          <w:rFonts w:ascii="Arial" w:hAnsi="Arial" w:cs="Arial"/>
          <w:b/>
          <w:sz w:val="24"/>
          <w:szCs w:val="24"/>
          <w:u w:val="single"/>
        </w:rPr>
        <w:t>Yoneshiro T</w:t>
      </w:r>
      <w:r w:rsidRPr="000829E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29EA">
        <w:rPr>
          <w:rFonts w:ascii="Arial" w:hAnsi="Arial" w:cs="Arial"/>
          <w:sz w:val="24"/>
          <w:szCs w:val="24"/>
        </w:rPr>
        <w:t>Hatano</w:t>
      </w:r>
      <w:proofErr w:type="spellEnd"/>
      <w:r w:rsidRPr="000829EA">
        <w:rPr>
          <w:rFonts w:ascii="Arial" w:hAnsi="Arial" w:cs="Arial"/>
          <w:sz w:val="24"/>
          <w:szCs w:val="24"/>
        </w:rPr>
        <w:t xml:space="preserve"> T, </w:t>
      </w:r>
      <w:proofErr w:type="spellStart"/>
      <w:r w:rsidRPr="000829EA">
        <w:rPr>
          <w:rFonts w:ascii="Arial" w:hAnsi="Arial" w:cs="Arial"/>
          <w:sz w:val="24"/>
          <w:szCs w:val="24"/>
        </w:rPr>
        <w:t>Aita</w:t>
      </w:r>
      <w:proofErr w:type="spellEnd"/>
      <w:r w:rsidRPr="000829EA">
        <w:rPr>
          <w:rFonts w:ascii="Arial" w:hAnsi="Arial" w:cs="Arial"/>
          <w:sz w:val="24"/>
          <w:szCs w:val="24"/>
        </w:rPr>
        <w:t xml:space="preserve"> S, </w:t>
      </w:r>
      <w:proofErr w:type="spellStart"/>
      <w:r w:rsidRPr="000829EA">
        <w:rPr>
          <w:rFonts w:ascii="Arial" w:hAnsi="Arial" w:cs="Arial"/>
          <w:sz w:val="24"/>
          <w:szCs w:val="24"/>
        </w:rPr>
        <w:t>Ikemoto</w:t>
      </w:r>
      <w:proofErr w:type="spellEnd"/>
      <w:r w:rsidRPr="000829EA">
        <w:rPr>
          <w:rFonts w:ascii="Arial" w:hAnsi="Arial" w:cs="Arial"/>
          <w:sz w:val="24"/>
          <w:szCs w:val="24"/>
        </w:rPr>
        <w:t xml:space="preserve"> T, </w:t>
      </w:r>
      <w:proofErr w:type="spellStart"/>
      <w:r w:rsidRPr="000829EA">
        <w:rPr>
          <w:rFonts w:ascii="Arial" w:hAnsi="Arial" w:cs="Arial"/>
          <w:sz w:val="24"/>
          <w:szCs w:val="24"/>
        </w:rPr>
        <w:t>Uchiwa</w:t>
      </w:r>
      <w:proofErr w:type="spellEnd"/>
      <w:r w:rsidRPr="000829EA">
        <w:rPr>
          <w:rFonts w:ascii="Arial" w:hAnsi="Arial" w:cs="Arial"/>
          <w:sz w:val="24"/>
          <w:szCs w:val="24"/>
        </w:rPr>
        <w:t xml:space="preserve"> H, </w:t>
      </w:r>
      <w:proofErr w:type="spellStart"/>
      <w:r w:rsidRPr="000829EA">
        <w:rPr>
          <w:rFonts w:ascii="Arial" w:hAnsi="Arial" w:cs="Arial"/>
          <w:sz w:val="24"/>
          <w:szCs w:val="24"/>
        </w:rPr>
        <w:t>Iwanaga</w:t>
      </w:r>
      <w:proofErr w:type="spellEnd"/>
      <w:r w:rsidRPr="000829EA">
        <w:rPr>
          <w:rFonts w:ascii="Arial" w:hAnsi="Arial" w:cs="Arial"/>
          <w:sz w:val="24"/>
          <w:szCs w:val="24"/>
        </w:rPr>
        <w:t xml:space="preserve"> T, </w:t>
      </w:r>
      <w:proofErr w:type="spellStart"/>
      <w:r w:rsidRPr="000829EA">
        <w:rPr>
          <w:rFonts w:ascii="Arial" w:hAnsi="Arial" w:cs="Arial"/>
          <w:sz w:val="24"/>
          <w:szCs w:val="24"/>
        </w:rPr>
        <w:t>Kameya</w:t>
      </w:r>
      <w:proofErr w:type="spellEnd"/>
      <w:r w:rsidRPr="000829EA">
        <w:rPr>
          <w:rFonts w:ascii="Arial" w:hAnsi="Arial" w:cs="Arial"/>
          <w:sz w:val="24"/>
          <w:szCs w:val="24"/>
        </w:rPr>
        <w:t xml:space="preserve"> T, Kawai Y, Saito M. Grains of paradise (</w:t>
      </w:r>
      <w:proofErr w:type="spellStart"/>
      <w:r w:rsidRPr="000829EA">
        <w:rPr>
          <w:rFonts w:ascii="Arial" w:hAnsi="Arial" w:cs="Arial"/>
          <w:sz w:val="24"/>
          <w:szCs w:val="24"/>
        </w:rPr>
        <w:t>Aframomum</w:t>
      </w:r>
      <w:proofErr w:type="spellEnd"/>
      <w:r w:rsidRPr="000829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29EA">
        <w:rPr>
          <w:rFonts w:ascii="Arial" w:hAnsi="Arial" w:cs="Arial"/>
          <w:sz w:val="24"/>
          <w:szCs w:val="24"/>
        </w:rPr>
        <w:t>melegueta</w:t>
      </w:r>
      <w:proofErr w:type="spellEnd"/>
      <w:r w:rsidRPr="000829EA">
        <w:rPr>
          <w:rFonts w:ascii="Arial" w:hAnsi="Arial" w:cs="Arial"/>
          <w:sz w:val="24"/>
          <w:szCs w:val="24"/>
        </w:rPr>
        <w:t xml:space="preserve">) extract increase energy expenditure through the activation of brown adipose tissue in men. </w:t>
      </w:r>
      <w:r w:rsidRPr="000829EA">
        <w:rPr>
          <w:rFonts w:ascii="Arial" w:hAnsi="Arial" w:cs="Arial"/>
          <w:b/>
          <w:i/>
          <w:sz w:val="24"/>
          <w:szCs w:val="24"/>
        </w:rPr>
        <w:t xml:space="preserve">Br J </w:t>
      </w:r>
      <w:proofErr w:type="spellStart"/>
      <w:r w:rsidRPr="000829EA">
        <w:rPr>
          <w:rFonts w:ascii="Arial" w:hAnsi="Arial" w:cs="Arial"/>
          <w:b/>
          <w:i/>
          <w:sz w:val="24"/>
          <w:szCs w:val="24"/>
        </w:rPr>
        <w:t>Nutr</w:t>
      </w:r>
      <w:proofErr w:type="spellEnd"/>
      <w:r w:rsidRPr="000829EA">
        <w:rPr>
          <w:rFonts w:ascii="Arial" w:hAnsi="Arial" w:cs="Arial"/>
          <w:sz w:val="24"/>
          <w:szCs w:val="24"/>
        </w:rPr>
        <w:t xml:space="preserve"> 110: 733-738, 2013</w:t>
      </w:r>
    </w:p>
    <w:p w:rsidR="00B05368" w:rsidRPr="000829EA" w:rsidRDefault="00D06512" w:rsidP="003F6725">
      <w:pPr>
        <w:ind w:leftChars="1" w:left="424" w:hangingChars="176" w:hanging="422"/>
        <w:rPr>
          <w:rFonts w:ascii="Arial" w:hAnsi="Arial" w:cs="Arial"/>
          <w:sz w:val="24"/>
          <w:szCs w:val="24"/>
        </w:rPr>
      </w:pPr>
      <w:r w:rsidRPr="000829EA">
        <w:rPr>
          <w:rFonts w:ascii="Arial" w:hAnsi="Arial" w:cs="Arial"/>
          <w:sz w:val="24"/>
          <w:szCs w:val="24"/>
        </w:rPr>
        <w:t>1</w:t>
      </w:r>
      <w:r w:rsidR="007048C9" w:rsidRPr="000829EA">
        <w:rPr>
          <w:rFonts w:ascii="Arial" w:hAnsi="Arial" w:cs="Arial"/>
          <w:sz w:val="24"/>
          <w:szCs w:val="24"/>
        </w:rPr>
        <w:t>8</w:t>
      </w:r>
      <w:r w:rsidR="00B05368" w:rsidRPr="000829EA">
        <w:rPr>
          <w:rFonts w:ascii="Arial" w:hAnsi="Arial" w:cs="Arial"/>
          <w:sz w:val="24"/>
          <w:szCs w:val="24"/>
        </w:rPr>
        <w:t xml:space="preserve">. </w:t>
      </w:r>
      <w:r w:rsidR="00B05368" w:rsidRPr="000829EA">
        <w:rPr>
          <w:rFonts w:ascii="Arial" w:hAnsi="Arial" w:cs="Arial"/>
          <w:b/>
          <w:sz w:val="24"/>
          <w:szCs w:val="24"/>
          <w:u w:val="single"/>
        </w:rPr>
        <w:t>Yoneshiro T</w:t>
      </w:r>
      <w:r w:rsidR="00B05368" w:rsidRPr="000829E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5368" w:rsidRPr="000829EA">
        <w:rPr>
          <w:rFonts w:ascii="Arial" w:hAnsi="Arial" w:cs="Arial"/>
          <w:sz w:val="24"/>
          <w:szCs w:val="24"/>
        </w:rPr>
        <w:t>Aita</w:t>
      </w:r>
      <w:proofErr w:type="spellEnd"/>
      <w:r w:rsidR="00B05368" w:rsidRPr="000829EA">
        <w:rPr>
          <w:rFonts w:ascii="Arial" w:hAnsi="Arial" w:cs="Arial"/>
          <w:sz w:val="24"/>
          <w:szCs w:val="24"/>
        </w:rPr>
        <w:t xml:space="preserve"> S, Kawai Y, </w:t>
      </w:r>
      <w:proofErr w:type="spellStart"/>
      <w:r w:rsidR="00B05368" w:rsidRPr="000829EA">
        <w:rPr>
          <w:rFonts w:ascii="Arial" w:hAnsi="Arial" w:cs="Arial"/>
          <w:sz w:val="24"/>
          <w:szCs w:val="24"/>
        </w:rPr>
        <w:t>Iwanaga</w:t>
      </w:r>
      <w:proofErr w:type="spellEnd"/>
      <w:r w:rsidR="00B05368" w:rsidRPr="000829EA">
        <w:rPr>
          <w:rFonts w:ascii="Arial" w:hAnsi="Arial" w:cs="Arial"/>
          <w:sz w:val="24"/>
          <w:szCs w:val="24"/>
        </w:rPr>
        <w:t xml:space="preserve"> T, Saito M. Non-pungent capsaicin analogs (capsinoids) increase energy expenditure through the activation of brown adipose tissue in humans. </w:t>
      </w:r>
      <w:r w:rsidR="00B05368" w:rsidRPr="000829EA">
        <w:rPr>
          <w:rFonts w:ascii="Arial" w:hAnsi="Arial" w:cs="Arial"/>
          <w:b/>
          <w:i/>
          <w:sz w:val="24"/>
          <w:szCs w:val="24"/>
        </w:rPr>
        <w:t xml:space="preserve">Am J </w:t>
      </w:r>
      <w:proofErr w:type="spellStart"/>
      <w:r w:rsidR="00B05368" w:rsidRPr="000829EA">
        <w:rPr>
          <w:rFonts w:ascii="Arial" w:hAnsi="Arial" w:cs="Arial"/>
          <w:b/>
          <w:i/>
          <w:sz w:val="24"/>
          <w:szCs w:val="24"/>
        </w:rPr>
        <w:t>Clin</w:t>
      </w:r>
      <w:proofErr w:type="spellEnd"/>
      <w:r w:rsidR="00B05368" w:rsidRPr="000829E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05368" w:rsidRPr="000829EA">
        <w:rPr>
          <w:rFonts w:ascii="Arial" w:hAnsi="Arial" w:cs="Arial"/>
          <w:b/>
          <w:i/>
          <w:sz w:val="24"/>
          <w:szCs w:val="24"/>
        </w:rPr>
        <w:t>Nutr</w:t>
      </w:r>
      <w:proofErr w:type="spellEnd"/>
      <w:r w:rsidR="00B05368" w:rsidRPr="000829EA">
        <w:rPr>
          <w:rFonts w:ascii="Arial" w:hAnsi="Arial" w:cs="Arial"/>
          <w:b/>
          <w:i/>
          <w:sz w:val="24"/>
          <w:szCs w:val="24"/>
        </w:rPr>
        <w:t xml:space="preserve"> </w:t>
      </w:r>
      <w:r w:rsidR="00B05368" w:rsidRPr="000829EA">
        <w:rPr>
          <w:rFonts w:ascii="Arial" w:hAnsi="Arial" w:cs="Arial"/>
          <w:sz w:val="24"/>
          <w:szCs w:val="24"/>
        </w:rPr>
        <w:t>95: 845-850, 2012</w:t>
      </w:r>
    </w:p>
    <w:p w:rsidR="00B05368" w:rsidRPr="000829EA" w:rsidRDefault="00D06512" w:rsidP="003F6725">
      <w:pPr>
        <w:ind w:leftChars="1" w:left="424" w:hangingChars="176" w:hanging="422"/>
        <w:rPr>
          <w:rFonts w:ascii="Arial" w:hAnsi="Arial" w:cs="Arial"/>
          <w:sz w:val="24"/>
          <w:szCs w:val="24"/>
        </w:rPr>
      </w:pPr>
      <w:r w:rsidRPr="000829EA">
        <w:rPr>
          <w:rFonts w:ascii="Arial" w:hAnsi="Arial" w:cs="Arial"/>
          <w:sz w:val="24"/>
          <w:szCs w:val="24"/>
        </w:rPr>
        <w:t>1</w:t>
      </w:r>
      <w:r w:rsidR="007048C9" w:rsidRPr="000829EA">
        <w:rPr>
          <w:rFonts w:ascii="Arial" w:hAnsi="Arial" w:cs="Arial"/>
          <w:sz w:val="24"/>
          <w:szCs w:val="24"/>
        </w:rPr>
        <w:t>9</w:t>
      </w:r>
      <w:r w:rsidR="00B05368" w:rsidRPr="000829E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05368" w:rsidRPr="000829EA">
        <w:rPr>
          <w:rFonts w:ascii="Arial" w:hAnsi="Arial" w:cs="Arial"/>
          <w:sz w:val="24"/>
          <w:szCs w:val="24"/>
        </w:rPr>
        <w:t>Nishio</w:t>
      </w:r>
      <w:proofErr w:type="spellEnd"/>
      <w:r w:rsidR="00B05368" w:rsidRPr="000829EA">
        <w:rPr>
          <w:rFonts w:ascii="Arial" w:hAnsi="Arial" w:cs="Arial"/>
          <w:sz w:val="24"/>
          <w:szCs w:val="24"/>
        </w:rPr>
        <w:t xml:space="preserve"> M, </w:t>
      </w:r>
      <w:r w:rsidR="00B05368" w:rsidRPr="000829EA">
        <w:rPr>
          <w:rFonts w:ascii="Arial" w:hAnsi="Arial" w:cs="Arial"/>
          <w:b/>
          <w:sz w:val="24"/>
          <w:szCs w:val="24"/>
          <w:u w:val="single"/>
        </w:rPr>
        <w:t>Yoneshiro T</w:t>
      </w:r>
      <w:r w:rsidR="00B05368" w:rsidRPr="000829EA">
        <w:rPr>
          <w:rFonts w:ascii="Arial" w:hAnsi="Arial" w:cs="Arial"/>
          <w:sz w:val="24"/>
          <w:szCs w:val="24"/>
        </w:rPr>
        <w:t xml:space="preserve">, Nakahara M, Suzuki S, Saeki K, Hasegawa M, Kawai Y, </w:t>
      </w:r>
      <w:proofErr w:type="spellStart"/>
      <w:r w:rsidR="00B05368" w:rsidRPr="000829EA">
        <w:rPr>
          <w:rFonts w:ascii="Arial" w:hAnsi="Arial" w:cs="Arial"/>
          <w:sz w:val="24"/>
          <w:szCs w:val="24"/>
        </w:rPr>
        <w:t>Akutsu</w:t>
      </w:r>
      <w:proofErr w:type="spellEnd"/>
      <w:r w:rsidR="00B05368" w:rsidRPr="000829EA">
        <w:rPr>
          <w:rFonts w:ascii="Arial" w:hAnsi="Arial" w:cs="Arial"/>
          <w:sz w:val="24"/>
          <w:szCs w:val="24"/>
        </w:rPr>
        <w:t xml:space="preserve"> H, </w:t>
      </w:r>
      <w:proofErr w:type="spellStart"/>
      <w:r w:rsidR="00B05368" w:rsidRPr="000829EA">
        <w:rPr>
          <w:rFonts w:ascii="Arial" w:hAnsi="Arial" w:cs="Arial"/>
          <w:sz w:val="24"/>
          <w:szCs w:val="24"/>
        </w:rPr>
        <w:t>Umezawa</w:t>
      </w:r>
      <w:proofErr w:type="spellEnd"/>
      <w:r w:rsidR="00B05368" w:rsidRPr="000829EA">
        <w:rPr>
          <w:rFonts w:ascii="Arial" w:hAnsi="Arial" w:cs="Arial"/>
          <w:sz w:val="24"/>
          <w:szCs w:val="24"/>
        </w:rPr>
        <w:t xml:space="preserve"> A, Yasuda K, et al. Production of functional classical brown adipocytes from human </w:t>
      </w:r>
      <w:proofErr w:type="spellStart"/>
      <w:r w:rsidR="00B05368" w:rsidRPr="000829EA">
        <w:rPr>
          <w:rFonts w:ascii="Arial" w:hAnsi="Arial" w:cs="Arial"/>
          <w:sz w:val="24"/>
          <w:szCs w:val="24"/>
        </w:rPr>
        <w:t>pluripotent</w:t>
      </w:r>
      <w:proofErr w:type="spellEnd"/>
      <w:r w:rsidR="00B05368" w:rsidRPr="000829EA">
        <w:rPr>
          <w:rFonts w:ascii="Arial" w:hAnsi="Arial" w:cs="Arial"/>
          <w:sz w:val="24"/>
          <w:szCs w:val="24"/>
        </w:rPr>
        <w:t xml:space="preserve"> stem cells using specific </w:t>
      </w:r>
      <w:proofErr w:type="spellStart"/>
      <w:r w:rsidR="00B05368" w:rsidRPr="000829EA">
        <w:rPr>
          <w:rFonts w:ascii="Arial" w:hAnsi="Arial" w:cs="Arial"/>
          <w:sz w:val="24"/>
          <w:szCs w:val="24"/>
        </w:rPr>
        <w:t>hemopoietin</w:t>
      </w:r>
      <w:proofErr w:type="spellEnd"/>
      <w:r w:rsidR="00B05368" w:rsidRPr="000829EA">
        <w:rPr>
          <w:rFonts w:ascii="Arial" w:hAnsi="Arial" w:cs="Arial"/>
          <w:sz w:val="24"/>
          <w:szCs w:val="24"/>
        </w:rPr>
        <w:t xml:space="preserve"> cocktail without gene transfer. </w:t>
      </w:r>
      <w:r w:rsidR="00B05368" w:rsidRPr="000829EA">
        <w:rPr>
          <w:rFonts w:ascii="Arial" w:hAnsi="Arial" w:cs="Arial"/>
          <w:b/>
          <w:i/>
          <w:sz w:val="24"/>
          <w:szCs w:val="24"/>
        </w:rPr>
        <w:t xml:space="preserve">Cell </w:t>
      </w:r>
      <w:proofErr w:type="spellStart"/>
      <w:r w:rsidR="00B05368" w:rsidRPr="000829EA">
        <w:rPr>
          <w:rFonts w:ascii="Arial" w:hAnsi="Arial" w:cs="Arial"/>
          <w:b/>
          <w:i/>
          <w:sz w:val="24"/>
          <w:szCs w:val="24"/>
        </w:rPr>
        <w:t>Metab</w:t>
      </w:r>
      <w:proofErr w:type="spellEnd"/>
      <w:r w:rsidR="00B05368" w:rsidRPr="000829EA">
        <w:rPr>
          <w:rFonts w:ascii="Arial" w:hAnsi="Arial" w:cs="Arial"/>
          <w:sz w:val="24"/>
          <w:szCs w:val="24"/>
        </w:rPr>
        <w:t xml:space="preserve"> 16: 394-406, 2012</w:t>
      </w:r>
    </w:p>
    <w:p w:rsidR="00B05368" w:rsidRPr="000829EA" w:rsidRDefault="007048C9" w:rsidP="003F6725">
      <w:pPr>
        <w:ind w:leftChars="1" w:left="424" w:hangingChars="176" w:hanging="422"/>
        <w:rPr>
          <w:rFonts w:ascii="Arial" w:hAnsi="Arial" w:cs="Arial"/>
          <w:sz w:val="24"/>
          <w:szCs w:val="24"/>
        </w:rPr>
      </w:pPr>
      <w:r w:rsidRPr="000829EA">
        <w:rPr>
          <w:rFonts w:ascii="Arial" w:hAnsi="Arial" w:cs="Arial"/>
          <w:sz w:val="24"/>
          <w:szCs w:val="24"/>
        </w:rPr>
        <w:t>20</w:t>
      </w:r>
      <w:r w:rsidR="00B05368" w:rsidRPr="000829EA">
        <w:rPr>
          <w:rFonts w:ascii="Arial" w:hAnsi="Arial" w:cs="Arial"/>
          <w:sz w:val="24"/>
          <w:szCs w:val="24"/>
        </w:rPr>
        <w:t xml:space="preserve">. </w:t>
      </w:r>
      <w:r w:rsidR="00B05368" w:rsidRPr="000829EA">
        <w:rPr>
          <w:rFonts w:ascii="Arial" w:hAnsi="Arial" w:cs="Arial"/>
          <w:b/>
          <w:sz w:val="24"/>
          <w:szCs w:val="24"/>
          <w:u w:val="single"/>
        </w:rPr>
        <w:t>Yoneshiro T</w:t>
      </w:r>
      <w:r w:rsidR="00B05368" w:rsidRPr="000829E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5368" w:rsidRPr="000829EA">
        <w:rPr>
          <w:rFonts w:ascii="Arial" w:hAnsi="Arial" w:cs="Arial"/>
          <w:sz w:val="24"/>
          <w:szCs w:val="24"/>
        </w:rPr>
        <w:t>Aita</w:t>
      </w:r>
      <w:proofErr w:type="spellEnd"/>
      <w:r w:rsidR="00B05368" w:rsidRPr="000829EA">
        <w:rPr>
          <w:rFonts w:ascii="Arial" w:hAnsi="Arial" w:cs="Arial"/>
          <w:sz w:val="24"/>
          <w:szCs w:val="24"/>
        </w:rPr>
        <w:t xml:space="preserve"> S, Matsushita M, </w:t>
      </w:r>
      <w:proofErr w:type="spellStart"/>
      <w:r w:rsidR="00B05368" w:rsidRPr="000829EA">
        <w:rPr>
          <w:rFonts w:ascii="Arial" w:hAnsi="Arial" w:cs="Arial"/>
          <w:sz w:val="24"/>
          <w:szCs w:val="24"/>
        </w:rPr>
        <w:t>Okamatsu</w:t>
      </w:r>
      <w:proofErr w:type="spellEnd"/>
      <w:r w:rsidR="00B05368" w:rsidRPr="000829EA">
        <w:rPr>
          <w:rFonts w:ascii="Arial" w:hAnsi="Arial" w:cs="Arial"/>
          <w:sz w:val="24"/>
          <w:szCs w:val="24"/>
        </w:rPr>
        <w:t xml:space="preserve">-Ogura Y, </w:t>
      </w:r>
      <w:proofErr w:type="spellStart"/>
      <w:r w:rsidR="00B05368" w:rsidRPr="000829EA">
        <w:rPr>
          <w:rFonts w:ascii="Arial" w:hAnsi="Arial" w:cs="Arial"/>
          <w:sz w:val="24"/>
          <w:szCs w:val="24"/>
        </w:rPr>
        <w:t>Kameya</w:t>
      </w:r>
      <w:proofErr w:type="spellEnd"/>
      <w:r w:rsidR="00B05368" w:rsidRPr="000829EA">
        <w:rPr>
          <w:rFonts w:ascii="Arial" w:hAnsi="Arial" w:cs="Arial"/>
          <w:sz w:val="24"/>
          <w:szCs w:val="24"/>
        </w:rPr>
        <w:t xml:space="preserve"> T, Kawai Y, </w:t>
      </w:r>
      <w:proofErr w:type="spellStart"/>
      <w:r w:rsidR="00B05368" w:rsidRPr="000829EA">
        <w:rPr>
          <w:rFonts w:ascii="Arial" w:hAnsi="Arial" w:cs="Arial"/>
          <w:sz w:val="24"/>
          <w:szCs w:val="24"/>
        </w:rPr>
        <w:t>Miyagawa</w:t>
      </w:r>
      <w:proofErr w:type="spellEnd"/>
      <w:r w:rsidR="00B05368" w:rsidRPr="000829EA">
        <w:rPr>
          <w:rFonts w:ascii="Arial" w:hAnsi="Arial" w:cs="Arial"/>
          <w:sz w:val="24"/>
          <w:szCs w:val="24"/>
        </w:rPr>
        <w:t xml:space="preserve"> M, </w:t>
      </w:r>
      <w:proofErr w:type="spellStart"/>
      <w:r w:rsidR="00B05368" w:rsidRPr="000829EA">
        <w:rPr>
          <w:rFonts w:ascii="Arial" w:hAnsi="Arial" w:cs="Arial"/>
          <w:sz w:val="24"/>
          <w:szCs w:val="24"/>
        </w:rPr>
        <w:t>Tsujisaki</w:t>
      </w:r>
      <w:proofErr w:type="spellEnd"/>
      <w:r w:rsidR="00B05368" w:rsidRPr="000829EA">
        <w:rPr>
          <w:rFonts w:ascii="Arial" w:hAnsi="Arial" w:cs="Arial"/>
          <w:sz w:val="24"/>
          <w:szCs w:val="24"/>
        </w:rPr>
        <w:t xml:space="preserve"> M, Saito M. Age-related decrease in cold-activated brown adipose tissue and accumulation of body fat in healthy humans. </w:t>
      </w:r>
      <w:r w:rsidR="00B05368" w:rsidRPr="000829EA">
        <w:rPr>
          <w:rFonts w:ascii="Arial" w:hAnsi="Arial" w:cs="Arial"/>
          <w:b/>
          <w:i/>
          <w:sz w:val="24"/>
          <w:szCs w:val="24"/>
        </w:rPr>
        <w:t xml:space="preserve">Obesity </w:t>
      </w:r>
      <w:r w:rsidR="00B05368" w:rsidRPr="000829EA">
        <w:rPr>
          <w:rFonts w:ascii="Arial" w:hAnsi="Arial" w:cs="Arial"/>
          <w:sz w:val="24"/>
          <w:szCs w:val="24"/>
        </w:rPr>
        <w:t>19: 1755-1760, 2011</w:t>
      </w:r>
    </w:p>
    <w:p w:rsidR="00B05368" w:rsidRPr="000829EA" w:rsidRDefault="007048C9" w:rsidP="003F6725">
      <w:pPr>
        <w:ind w:leftChars="1" w:left="424" w:hangingChars="176" w:hanging="422"/>
        <w:rPr>
          <w:rFonts w:ascii="Arial" w:hAnsi="Arial" w:cs="Arial"/>
          <w:sz w:val="24"/>
          <w:szCs w:val="24"/>
        </w:rPr>
      </w:pPr>
      <w:r w:rsidRPr="000829EA">
        <w:rPr>
          <w:rFonts w:ascii="Arial" w:hAnsi="Arial" w:cs="Arial"/>
          <w:sz w:val="24"/>
          <w:szCs w:val="24"/>
        </w:rPr>
        <w:t>21</w:t>
      </w:r>
      <w:r w:rsidR="00B05368" w:rsidRPr="000829EA">
        <w:rPr>
          <w:rFonts w:ascii="Arial" w:hAnsi="Arial" w:cs="Arial"/>
          <w:sz w:val="24"/>
          <w:szCs w:val="24"/>
        </w:rPr>
        <w:t xml:space="preserve">. </w:t>
      </w:r>
      <w:r w:rsidR="00B05368" w:rsidRPr="000829EA">
        <w:rPr>
          <w:rFonts w:ascii="Arial" w:hAnsi="Arial" w:cs="Arial"/>
          <w:b/>
          <w:sz w:val="24"/>
          <w:szCs w:val="24"/>
          <w:u w:val="single"/>
        </w:rPr>
        <w:t>Yoneshiro T</w:t>
      </w:r>
      <w:r w:rsidR="00B05368" w:rsidRPr="000829E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5368" w:rsidRPr="000829EA">
        <w:rPr>
          <w:rFonts w:ascii="Arial" w:hAnsi="Arial" w:cs="Arial"/>
          <w:sz w:val="24"/>
          <w:szCs w:val="24"/>
        </w:rPr>
        <w:t>Aita</w:t>
      </w:r>
      <w:proofErr w:type="spellEnd"/>
      <w:r w:rsidR="00B05368" w:rsidRPr="000829EA">
        <w:rPr>
          <w:rFonts w:ascii="Arial" w:hAnsi="Arial" w:cs="Arial"/>
          <w:sz w:val="24"/>
          <w:szCs w:val="24"/>
        </w:rPr>
        <w:t xml:space="preserve"> S, Matsushita M, </w:t>
      </w:r>
      <w:proofErr w:type="spellStart"/>
      <w:r w:rsidR="00B05368" w:rsidRPr="000829EA">
        <w:rPr>
          <w:rFonts w:ascii="Arial" w:hAnsi="Arial" w:cs="Arial"/>
          <w:sz w:val="24"/>
          <w:szCs w:val="24"/>
        </w:rPr>
        <w:t>Kameya</w:t>
      </w:r>
      <w:proofErr w:type="spellEnd"/>
      <w:r w:rsidR="00B05368" w:rsidRPr="000829EA">
        <w:rPr>
          <w:rFonts w:ascii="Arial" w:hAnsi="Arial" w:cs="Arial"/>
          <w:sz w:val="24"/>
          <w:szCs w:val="24"/>
        </w:rPr>
        <w:t xml:space="preserve"> T, </w:t>
      </w:r>
      <w:proofErr w:type="spellStart"/>
      <w:r w:rsidR="00B05368" w:rsidRPr="000829EA">
        <w:rPr>
          <w:rFonts w:ascii="Arial" w:hAnsi="Arial" w:cs="Arial"/>
          <w:sz w:val="24"/>
          <w:szCs w:val="24"/>
        </w:rPr>
        <w:t>Nakada</w:t>
      </w:r>
      <w:proofErr w:type="spellEnd"/>
      <w:r w:rsidR="00B05368" w:rsidRPr="000829EA">
        <w:rPr>
          <w:rFonts w:ascii="Arial" w:hAnsi="Arial" w:cs="Arial"/>
          <w:sz w:val="24"/>
          <w:szCs w:val="24"/>
        </w:rPr>
        <w:t xml:space="preserve"> K, Kawai Y, Saito M. Brown adipose tissue, whole-body energy expenditure and thermogenesis in healthy adult men. </w:t>
      </w:r>
      <w:r w:rsidR="00B05368" w:rsidRPr="000829EA">
        <w:rPr>
          <w:rFonts w:ascii="Arial" w:hAnsi="Arial" w:cs="Arial"/>
          <w:b/>
          <w:i/>
          <w:sz w:val="24"/>
          <w:szCs w:val="24"/>
        </w:rPr>
        <w:t xml:space="preserve">Obesity </w:t>
      </w:r>
      <w:r w:rsidR="000F30ED" w:rsidRPr="000829EA">
        <w:rPr>
          <w:rFonts w:ascii="Arial" w:hAnsi="Arial" w:cs="Arial"/>
          <w:sz w:val="24"/>
          <w:szCs w:val="24"/>
        </w:rPr>
        <w:t>19: 13-16, 2011</w:t>
      </w:r>
    </w:p>
    <w:p w:rsidR="00B05368" w:rsidRPr="007048C9" w:rsidRDefault="007048C9" w:rsidP="003F6725">
      <w:pPr>
        <w:ind w:leftChars="1" w:left="424" w:hangingChars="176" w:hanging="422"/>
        <w:rPr>
          <w:rFonts w:ascii="Arial" w:hAnsi="Arial" w:cs="Arial"/>
          <w:sz w:val="24"/>
          <w:szCs w:val="24"/>
        </w:rPr>
      </w:pPr>
      <w:r w:rsidRPr="000829EA">
        <w:rPr>
          <w:rFonts w:ascii="Arial" w:hAnsi="Arial" w:cs="Arial"/>
          <w:sz w:val="24"/>
          <w:szCs w:val="24"/>
        </w:rPr>
        <w:t>22</w:t>
      </w:r>
      <w:r w:rsidR="00B05368" w:rsidRPr="000829EA">
        <w:rPr>
          <w:rFonts w:ascii="Arial" w:hAnsi="Arial" w:cs="Arial"/>
          <w:sz w:val="24"/>
          <w:szCs w:val="24"/>
        </w:rPr>
        <w:t xml:space="preserve">. Saito M, </w:t>
      </w:r>
      <w:proofErr w:type="spellStart"/>
      <w:r w:rsidR="00B05368" w:rsidRPr="000829EA">
        <w:rPr>
          <w:rFonts w:ascii="Arial" w:hAnsi="Arial" w:cs="Arial"/>
          <w:sz w:val="24"/>
          <w:szCs w:val="24"/>
        </w:rPr>
        <w:t>Okamatsu</w:t>
      </w:r>
      <w:proofErr w:type="spellEnd"/>
      <w:r w:rsidR="00B05368" w:rsidRPr="000829EA">
        <w:rPr>
          <w:rFonts w:ascii="Arial" w:hAnsi="Arial" w:cs="Arial"/>
          <w:sz w:val="24"/>
          <w:szCs w:val="24"/>
        </w:rPr>
        <w:t xml:space="preserve">-Ogura Y, Matsushita M, Watanabe K, </w:t>
      </w:r>
      <w:r w:rsidR="00B05368" w:rsidRPr="000829EA">
        <w:rPr>
          <w:rFonts w:ascii="Arial" w:hAnsi="Arial" w:cs="Arial"/>
          <w:b/>
          <w:sz w:val="24"/>
          <w:szCs w:val="24"/>
          <w:u w:val="single"/>
        </w:rPr>
        <w:t>Yoneshiro T</w:t>
      </w:r>
      <w:r w:rsidR="00B05368" w:rsidRPr="000829E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5368" w:rsidRPr="000829EA">
        <w:rPr>
          <w:rFonts w:ascii="Arial" w:hAnsi="Arial" w:cs="Arial"/>
          <w:sz w:val="24"/>
          <w:szCs w:val="24"/>
        </w:rPr>
        <w:t>Nio</w:t>
      </w:r>
      <w:proofErr w:type="spellEnd"/>
      <w:r w:rsidR="00B05368" w:rsidRPr="000829EA">
        <w:rPr>
          <w:rFonts w:ascii="Arial" w:hAnsi="Arial" w:cs="Arial"/>
          <w:sz w:val="24"/>
          <w:szCs w:val="24"/>
        </w:rPr>
        <w:t xml:space="preserve">-Kobayashi J, </w:t>
      </w:r>
      <w:proofErr w:type="spellStart"/>
      <w:r w:rsidR="00B05368" w:rsidRPr="000829EA">
        <w:rPr>
          <w:rFonts w:ascii="Arial" w:hAnsi="Arial" w:cs="Arial"/>
          <w:sz w:val="24"/>
          <w:szCs w:val="24"/>
        </w:rPr>
        <w:t>Iwanaga</w:t>
      </w:r>
      <w:proofErr w:type="spellEnd"/>
      <w:r w:rsidR="00B05368" w:rsidRPr="000829EA">
        <w:rPr>
          <w:rFonts w:ascii="Arial" w:hAnsi="Arial" w:cs="Arial"/>
          <w:sz w:val="24"/>
          <w:szCs w:val="24"/>
        </w:rPr>
        <w:t xml:space="preserve"> T, </w:t>
      </w:r>
      <w:proofErr w:type="spellStart"/>
      <w:r w:rsidR="00B05368" w:rsidRPr="000829EA">
        <w:rPr>
          <w:rFonts w:ascii="Arial" w:hAnsi="Arial" w:cs="Arial"/>
          <w:sz w:val="24"/>
          <w:szCs w:val="24"/>
        </w:rPr>
        <w:t>Miyagawa</w:t>
      </w:r>
      <w:proofErr w:type="spellEnd"/>
      <w:r w:rsidR="00B05368" w:rsidRPr="000829EA">
        <w:rPr>
          <w:rFonts w:ascii="Arial" w:hAnsi="Arial" w:cs="Arial"/>
          <w:sz w:val="24"/>
          <w:szCs w:val="24"/>
        </w:rPr>
        <w:t xml:space="preserve"> M, </w:t>
      </w:r>
      <w:proofErr w:type="spellStart"/>
      <w:r w:rsidR="00B05368" w:rsidRPr="000829EA">
        <w:rPr>
          <w:rFonts w:ascii="Arial" w:hAnsi="Arial" w:cs="Arial"/>
          <w:sz w:val="24"/>
          <w:szCs w:val="24"/>
        </w:rPr>
        <w:t>Kameya</w:t>
      </w:r>
      <w:proofErr w:type="spellEnd"/>
      <w:r w:rsidR="00B05368" w:rsidRPr="000829EA">
        <w:rPr>
          <w:rFonts w:ascii="Arial" w:hAnsi="Arial" w:cs="Arial"/>
          <w:sz w:val="24"/>
          <w:szCs w:val="24"/>
        </w:rPr>
        <w:t xml:space="preserve"> T, </w:t>
      </w:r>
      <w:proofErr w:type="spellStart"/>
      <w:r w:rsidR="00B05368" w:rsidRPr="000829EA">
        <w:rPr>
          <w:rFonts w:ascii="Arial" w:hAnsi="Arial" w:cs="Arial"/>
          <w:sz w:val="24"/>
          <w:szCs w:val="24"/>
        </w:rPr>
        <w:t>Nakada</w:t>
      </w:r>
      <w:proofErr w:type="spellEnd"/>
      <w:r w:rsidR="00B05368" w:rsidRPr="000829EA">
        <w:rPr>
          <w:rFonts w:ascii="Arial" w:hAnsi="Arial" w:cs="Arial"/>
          <w:sz w:val="24"/>
          <w:szCs w:val="24"/>
        </w:rPr>
        <w:t xml:space="preserve"> K, et al. High incidence of metabolically active brown adipose tissue in healthy adult humans: eff</w:t>
      </w:r>
      <w:r w:rsidR="00B05368" w:rsidRPr="007048C9">
        <w:rPr>
          <w:rFonts w:ascii="Arial" w:hAnsi="Arial" w:cs="Arial"/>
          <w:sz w:val="24"/>
          <w:szCs w:val="24"/>
        </w:rPr>
        <w:t>ects of cold exposure and adiposity</w:t>
      </w:r>
      <w:r w:rsidR="00D06512" w:rsidRPr="007048C9">
        <w:rPr>
          <w:rFonts w:ascii="Arial" w:hAnsi="Arial" w:cs="Arial"/>
          <w:sz w:val="24"/>
          <w:szCs w:val="24"/>
        </w:rPr>
        <w:t xml:space="preserve">. </w:t>
      </w:r>
      <w:r w:rsidR="00D06512" w:rsidRPr="007048C9">
        <w:rPr>
          <w:rFonts w:ascii="Arial" w:hAnsi="Arial" w:cs="Arial"/>
          <w:b/>
          <w:i/>
          <w:sz w:val="24"/>
          <w:szCs w:val="24"/>
        </w:rPr>
        <w:t>Diabetes</w:t>
      </w:r>
      <w:r w:rsidR="000F30ED" w:rsidRPr="007048C9">
        <w:rPr>
          <w:rFonts w:ascii="Arial" w:hAnsi="Arial" w:cs="Arial"/>
          <w:sz w:val="24"/>
          <w:szCs w:val="24"/>
        </w:rPr>
        <w:t xml:space="preserve"> 58: 1526-1531, 2009</w:t>
      </w:r>
    </w:p>
    <w:sectPr w:rsidR="00B05368" w:rsidRPr="007048C9" w:rsidSect="004954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687" w:rsidRDefault="00C42687" w:rsidP="001529F3">
      <w:r>
        <w:separator/>
      </w:r>
    </w:p>
  </w:endnote>
  <w:endnote w:type="continuationSeparator" w:id="0">
    <w:p w:rsidR="00C42687" w:rsidRDefault="00C42687" w:rsidP="00152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687" w:rsidRDefault="00C42687" w:rsidP="001529F3">
      <w:r>
        <w:separator/>
      </w:r>
    </w:p>
  </w:footnote>
  <w:footnote w:type="continuationSeparator" w:id="0">
    <w:p w:rsidR="00C42687" w:rsidRDefault="00C42687" w:rsidP="001529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432"/>
    <w:rsid w:val="000135DC"/>
    <w:rsid w:val="000634A5"/>
    <w:rsid w:val="00073D77"/>
    <w:rsid w:val="000829EA"/>
    <w:rsid w:val="00084FBF"/>
    <w:rsid w:val="00096FF1"/>
    <w:rsid w:val="000B12E8"/>
    <w:rsid w:val="000B1E03"/>
    <w:rsid w:val="000D59B9"/>
    <w:rsid w:val="000F30ED"/>
    <w:rsid w:val="000F7485"/>
    <w:rsid w:val="00105A79"/>
    <w:rsid w:val="001230A7"/>
    <w:rsid w:val="0013233E"/>
    <w:rsid w:val="001529F3"/>
    <w:rsid w:val="00165051"/>
    <w:rsid w:val="0019557B"/>
    <w:rsid w:val="001B5385"/>
    <w:rsid w:val="001C73BA"/>
    <w:rsid w:val="001D194D"/>
    <w:rsid w:val="001D307B"/>
    <w:rsid w:val="001F2C68"/>
    <w:rsid w:val="00202B28"/>
    <w:rsid w:val="00222490"/>
    <w:rsid w:val="00232EBF"/>
    <w:rsid w:val="00260AA7"/>
    <w:rsid w:val="003104F3"/>
    <w:rsid w:val="003262F6"/>
    <w:rsid w:val="0033149B"/>
    <w:rsid w:val="003A78DA"/>
    <w:rsid w:val="003B02C6"/>
    <w:rsid w:val="003F6725"/>
    <w:rsid w:val="0041788A"/>
    <w:rsid w:val="00420668"/>
    <w:rsid w:val="00442740"/>
    <w:rsid w:val="00495432"/>
    <w:rsid w:val="005004E7"/>
    <w:rsid w:val="00523FF4"/>
    <w:rsid w:val="0059396F"/>
    <w:rsid w:val="005A2A85"/>
    <w:rsid w:val="006213AE"/>
    <w:rsid w:val="00647E23"/>
    <w:rsid w:val="006615E3"/>
    <w:rsid w:val="006658B8"/>
    <w:rsid w:val="00682635"/>
    <w:rsid w:val="00685611"/>
    <w:rsid w:val="006B485B"/>
    <w:rsid w:val="006C262F"/>
    <w:rsid w:val="006D7149"/>
    <w:rsid w:val="00702D0E"/>
    <w:rsid w:val="007048C9"/>
    <w:rsid w:val="00742ABD"/>
    <w:rsid w:val="00746711"/>
    <w:rsid w:val="007B45E0"/>
    <w:rsid w:val="007B4D79"/>
    <w:rsid w:val="00832878"/>
    <w:rsid w:val="00856944"/>
    <w:rsid w:val="00894AB9"/>
    <w:rsid w:val="008B5ABE"/>
    <w:rsid w:val="008C6EFB"/>
    <w:rsid w:val="008E4227"/>
    <w:rsid w:val="009259C8"/>
    <w:rsid w:val="00A31681"/>
    <w:rsid w:val="00A32A63"/>
    <w:rsid w:val="00A338CF"/>
    <w:rsid w:val="00A36A4B"/>
    <w:rsid w:val="00A80549"/>
    <w:rsid w:val="00AC18B1"/>
    <w:rsid w:val="00AD07E7"/>
    <w:rsid w:val="00B05368"/>
    <w:rsid w:val="00B439FE"/>
    <w:rsid w:val="00B44C72"/>
    <w:rsid w:val="00B67E6C"/>
    <w:rsid w:val="00BA125B"/>
    <w:rsid w:val="00BA363F"/>
    <w:rsid w:val="00BA3D31"/>
    <w:rsid w:val="00BE7A69"/>
    <w:rsid w:val="00BF1D5C"/>
    <w:rsid w:val="00C03681"/>
    <w:rsid w:val="00C10CD3"/>
    <w:rsid w:val="00C25930"/>
    <w:rsid w:val="00C42687"/>
    <w:rsid w:val="00C55FF3"/>
    <w:rsid w:val="00C71A15"/>
    <w:rsid w:val="00C73D81"/>
    <w:rsid w:val="00CB1350"/>
    <w:rsid w:val="00CB2D9F"/>
    <w:rsid w:val="00CF633C"/>
    <w:rsid w:val="00D06512"/>
    <w:rsid w:val="00D06577"/>
    <w:rsid w:val="00D06A50"/>
    <w:rsid w:val="00D3345F"/>
    <w:rsid w:val="00DE660F"/>
    <w:rsid w:val="00DF216B"/>
    <w:rsid w:val="00E04346"/>
    <w:rsid w:val="00E24270"/>
    <w:rsid w:val="00E27E60"/>
    <w:rsid w:val="00E42D35"/>
    <w:rsid w:val="00E863AE"/>
    <w:rsid w:val="00EA5EF6"/>
    <w:rsid w:val="00EB345B"/>
    <w:rsid w:val="00EE4396"/>
    <w:rsid w:val="00EF038D"/>
    <w:rsid w:val="00EF543B"/>
    <w:rsid w:val="00F25578"/>
    <w:rsid w:val="00F278DC"/>
    <w:rsid w:val="00F95961"/>
    <w:rsid w:val="00FC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2C68"/>
    <w:pPr>
      <w:jc w:val="center"/>
    </w:pPr>
    <w:rPr>
      <w:rFonts w:ascii="Tahoma" w:eastAsia="ＭＳ 明朝" w:hAnsi="Tahoma" w:cs="Tahoma"/>
      <w:b/>
      <w:bCs/>
      <w:sz w:val="44"/>
      <w:szCs w:val="24"/>
    </w:rPr>
  </w:style>
  <w:style w:type="character" w:customStyle="1" w:styleId="a4">
    <w:name w:val="表題 (文字)"/>
    <w:basedOn w:val="a0"/>
    <w:link w:val="a3"/>
    <w:rsid w:val="001F2C68"/>
    <w:rPr>
      <w:rFonts w:ascii="Tahoma" w:eastAsia="ＭＳ 明朝" w:hAnsi="Tahoma" w:cs="Tahoma"/>
      <w:b/>
      <w:bCs/>
      <w:sz w:val="4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52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529F3"/>
  </w:style>
  <w:style w:type="paragraph" w:styleId="a7">
    <w:name w:val="footer"/>
    <w:basedOn w:val="a"/>
    <w:link w:val="a8"/>
    <w:uiPriority w:val="99"/>
    <w:semiHidden/>
    <w:unhideWhenUsed/>
    <w:rsid w:val="001529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52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 Yoneshiro</dc:creator>
  <cp:lastModifiedBy>米代武司</cp:lastModifiedBy>
  <cp:revision>41</cp:revision>
  <cp:lastPrinted>2016-03-23T12:05:00Z</cp:lastPrinted>
  <dcterms:created xsi:type="dcterms:W3CDTF">2015-06-30T09:30:00Z</dcterms:created>
  <dcterms:modified xsi:type="dcterms:W3CDTF">2016-08-17T01:06:00Z</dcterms:modified>
</cp:coreProperties>
</file>